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53F5617B"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1º de </w:t>
      </w:r>
      <w:r w:rsidR="00121ABC">
        <w:rPr>
          <w:rFonts w:asciiTheme="majorHAnsi" w:hAnsiTheme="majorHAnsi"/>
          <w:color w:val="FFFFFF" w:themeColor="background1"/>
          <w:sz w:val="72"/>
          <w:szCs w:val="72"/>
        </w:rPr>
        <w:t>ju</w:t>
      </w:r>
      <w:r w:rsidR="009772A9">
        <w:rPr>
          <w:rFonts w:asciiTheme="majorHAnsi" w:hAnsiTheme="majorHAnsi"/>
          <w:color w:val="FFFFFF" w:themeColor="background1"/>
          <w:sz w:val="72"/>
          <w:szCs w:val="72"/>
        </w:rPr>
        <w:t>lh</w:t>
      </w:r>
      <w:r w:rsidR="00121ABC">
        <w:rPr>
          <w:rFonts w:asciiTheme="majorHAnsi" w:hAnsiTheme="majorHAnsi"/>
          <w:color w:val="FFFFFF" w:themeColor="background1"/>
          <w:sz w:val="72"/>
          <w:szCs w:val="72"/>
        </w:rPr>
        <w:t>o</w:t>
      </w:r>
      <w:r w:rsidR="00F05203">
        <w:rPr>
          <w:rFonts w:asciiTheme="majorHAnsi" w:hAnsiTheme="majorHAnsi"/>
          <w:color w:val="FFFFFF" w:themeColor="background1"/>
          <w:sz w:val="72"/>
          <w:szCs w:val="72"/>
        </w:rPr>
        <w:t xml:space="preserve"> </w:t>
      </w:r>
      <w:r w:rsidRPr="00A03228">
        <w:rPr>
          <w:rFonts w:asciiTheme="majorHAnsi" w:hAnsiTheme="majorHAnsi"/>
          <w:color w:val="FFFFFF" w:themeColor="background1"/>
          <w:sz w:val="72"/>
          <w:szCs w:val="72"/>
        </w:rPr>
        <w:t>de 201</w:t>
      </w:r>
      <w:r w:rsidR="002021DB">
        <w:rPr>
          <w:rFonts w:asciiTheme="majorHAnsi" w:hAnsiTheme="majorHAnsi"/>
          <w:color w:val="FFFFFF" w:themeColor="background1"/>
          <w:sz w:val="72"/>
          <w:szCs w:val="72"/>
        </w:rPr>
        <w:t>6</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53671269"/>
      <w:r w:rsidRPr="00AD13E1">
        <w:lastRenderedPageBreak/>
        <w:t>Sumário</w:t>
      </w:r>
      <w:bookmarkEnd w:id="3"/>
      <w:bookmarkEnd w:id="4"/>
    </w:p>
    <w:p w14:paraId="0EE20911" w14:textId="543B430C" w:rsidR="009772A9"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3671269" w:history="1">
        <w:r w:rsidR="009772A9" w:rsidRPr="00F57256">
          <w:rPr>
            <w:rStyle w:val="Hyperlink"/>
            <w:noProof/>
          </w:rPr>
          <w:t>Sumário</w:t>
        </w:r>
        <w:r w:rsidR="009772A9">
          <w:rPr>
            <w:noProof/>
            <w:webHidden/>
          </w:rPr>
          <w:tab/>
        </w:r>
        <w:r w:rsidR="009772A9">
          <w:rPr>
            <w:noProof/>
            <w:webHidden/>
          </w:rPr>
          <w:fldChar w:fldCharType="begin"/>
        </w:r>
        <w:r w:rsidR="009772A9">
          <w:rPr>
            <w:noProof/>
            <w:webHidden/>
          </w:rPr>
          <w:instrText xml:space="preserve"> PAGEREF _Toc453671269 \h </w:instrText>
        </w:r>
        <w:r w:rsidR="009772A9">
          <w:rPr>
            <w:noProof/>
            <w:webHidden/>
          </w:rPr>
        </w:r>
        <w:r w:rsidR="009772A9">
          <w:rPr>
            <w:noProof/>
            <w:webHidden/>
          </w:rPr>
          <w:fldChar w:fldCharType="separate"/>
        </w:r>
        <w:r w:rsidR="009772A9">
          <w:rPr>
            <w:noProof/>
            <w:webHidden/>
          </w:rPr>
          <w:t>2</w:t>
        </w:r>
        <w:r w:rsidR="009772A9">
          <w:rPr>
            <w:noProof/>
            <w:webHidden/>
          </w:rPr>
          <w:fldChar w:fldCharType="end"/>
        </w:r>
      </w:hyperlink>
    </w:p>
    <w:p w14:paraId="10829D15" w14:textId="665B80EF" w:rsidR="009772A9" w:rsidRDefault="000E5F1A">
      <w:pPr>
        <w:pStyle w:val="TOC1"/>
        <w:tabs>
          <w:tab w:val="right" w:leader="dot" w:pos="5030"/>
        </w:tabs>
        <w:rPr>
          <w:rFonts w:eastAsiaTheme="minorEastAsia"/>
          <w:b w:val="0"/>
          <w:caps w:val="0"/>
          <w:noProof/>
          <w:sz w:val="22"/>
          <w:lang w:val="en-US" w:eastAsia="zh-CN" w:bidi="ar-SA"/>
        </w:rPr>
      </w:pPr>
      <w:hyperlink w:anchor="_Toc453671270" w:history="1">
        <w:r w:rsidR="009772A9" w:rsidRPr="00F57256">
          <w:rPr>
            <w:rStyle w:val="Hyperlink"/>
            <w:noProof/>
          </w:rPr>
          <w:t>Introdução</w:t>
        </w:r>
        <w:r w:rsidR="009772A9">
          <w:rPr>
            <w:noProof/>
            <w:webHidden/>
          </w:rPr>
          <w:tab/>
        </w:r>
        <w:r w:rsidR="009772A9">
          <w:rPr>
            <w:noProof/>
            <w:webHidden/>
          </w:rPr>
          <w:fldChar w:fldCharType="begin"/>
        </w:r>
        <w:r w:rsidR="009772A9">
          <w:rPr>
            <w:noProof/>
            <w:webHidden/>
          </w:rPr>
          <w:instrText xml:space="preserve"> PAGEREF _Toc453671270 \h </w:instrText>
        </w:r>
        <w:r w:rsidR="009772A9">
          <w:rPr>
            <w:noProof/>
            <w:webHidden/>
          </w:rPr>
        </w:r>
        <w:r w:rsidR="009772A9">
          <w:rPr>
            <w:noProof/>
            <w:webHidden/>
          </w:rPr>
          <w:fldChar w:fldCharType="separate"/>
        </w:r>
        <w:r w:rsidR="009772A9">
          <w:rPr>
            <w:noProof/>
            <w:webHidden/>
          </w:rPr>
          <w:t>3</w:t>
        </w:r>
        <w:r w:rsidR="009772A9">
          <w:rPr>
            <w:noProof/>
            <w:webHidden/>
          </w:rPr>
          <w:fldChar w:fldCharType="end"/>
        </w:r>
      </w:hyperlink>
    </w:p>
    <w:p w14:paraId="7DD0E22D" w14:textId="0625313D" w:rsidR="009772A9" w:rsidRDefault="000E5F1A">
      <w:pPr>
        <w:pStyle w:val="TOC3"/>
        <w:tabs>
          <w:tab w:val="right" w:leader="dot" w:pos="5030"/>
        </w:tabs>
        <w:rPr>
          <w:rFonts w:eastAsiaTheme="minorEastAsia"/>
          <w:smallCaps w:val="0"/>
          <w:noProof/>
          <w:sz w:val="22"/>
          <w:lang w:val="en-US" w:eastAsia="zh-CN" w:bidi="ar-SA"/>
        </w:rPr>
      </w:pPr>
      <w:hyperlink w:anchor="_Toc453671271" w:history="1">
        <w:r w:rsidR="009772A9" w:rsidRPr="00F57256">
          <w:rPr>
            <w:rStyle w:val="Hyperlink"/>
            <w:noProof/>
          </w:rPr>
          <w:t>Sobre este Documento</w:t>
        </w:r>
        <w:r w:rsidR="009772A9">
          <w:rPr>
            <w:noProof/>
            <w:webHidden/>
          </w:rPr>
          <w:tab/>
        </w:r>
        <w:r w:rsidR="009772A9">
          <w:rPr>
            <w:noProof/>
            <w:webHidden/>
          </w:rPr>
          <w:fldChar w:fldCharType="begin"/>
        </w:r>
        <w:r w:rsidR="009772A9">
          <w:rPr>
            <w:noProof/>
            <w:webHidden/>
          </w:rPr>
          <w:instrText xml:space="preserve"> PAGEREF _Toc453671271 \h </w:instrText>
        </w:r>
        <w:r w:rsidR="009772A9">
          <w:rPr>
            <w:noProof/>
            <w:webHidden/>
          </w:rPr>
        </w:r>
        <w:r w:rsidR="009772A9">
          <w:rPr>
            <w:noProof/>
            <w:webHidden/>
          </w:rPr>
          <w:fldChar w:fldCharType="separate"/>
        </w:r>
        <w:r w:rsidR="009772A9">
          <w:rPr>
            <w:noProof/>
            <w:webHidden/>
          </w:rPr>
          <w:t>3</w:t>
        </w:r>
        <w:r w:rsidR="009772A9">
          <w:rPr>
            <w:noProof/>
            <w:webHidden/>
          </w:rPr>
          <w:fldChar w:fldCharType="end"/>
        </w:r>
      </w:hyperlink>
    </w:p>
    <w:p w14:paraId="5181D75A" w14:textId="45C15481" w:rsidR="009772A9" w:rsidRDefault="000E5F1A">
      <w:pPr>
        <w:pStyle w:val="TOC3"/>
        <w:tabs>
          <w:tab w:val="right" w:leader="dot" w:pos="5030"/>
        </w:tabs>
        <w:rPr>
          <w:rFonts w:eastAsiaTheme="minorEastAsia"/>
          <w:smallCaps w:val="0"/>
          <w:noProof/>
          <w:sz w:val="22"/>
          <w:lang w:val="en-US" w:eastAsia="zh-CN" w:bidi="ar-SA"/>
        </w:rPr>
      </w:pPr>
      <w:hyperlink w:anchor="_Toc453671272" w:history="1">
        <w:r w:rsidR="009772A9" w:rsidRPr="00F57256">
          <w:rPr>
            <w:rStyle w:val="Hyperlink"/>
            <w:noProof/>
          </w:rPr>
          <w:t>O Que este Documento Contém</w:t>
        </w:r>
        <w:r w:rsidR="009772A9">
          <w:rPr>
            <w:noProof/>
            <w:webHidden/>
          </w:rPr>
          <w:tab/>
        </w:r>
        <w:r w:rsidR="009772A9">
          <w:rPr>
            <w:noProof/>
            <w:webHidden/>
          </w:rPr>
          <w:fldChar w:fldCharType="begin"/>
        </w:r>
        <w:r w:rsidR="009772A9">
          <w:rPr>
            <w:noProof/>
            <w:webHidden/>
          </w:rPr>
          <w:instrText xml:space="preserve"> PAGEREF _Toc453671272 \h </w:instrText>
        </w:r>
        <w:r w:rsidR="009772A9">
          <w:rPr>
            <w:noProof/>
            <w:webHidden/>
          </w:rPr>
        </w:r>
        <w:r w:rsidR="009772A9">
          <w:rPr>
            <w:noProof/>
            <w:webHidden/>
          </w:rPr>
          <w:fldChar w:fldCharType="separate"/>
        </w:r>
        <w:r w:rsidR="009772A9">
          <w:rPr>
            <w:noProof/>
            <w:webHidden/>
          </w:rPr>
          <w:t>3</w:t>
        </w:r>
        <w:r w:rsidR="009772A9">
          <w:rPr>
            <w:noProof/>
            <w:webHidden/>
          </w:rPr>
          <w:fldChar w:fldCharType="end"/>
        </w:r>
      </w:hyperlink>
    </w:p>
    <w:p w14:paraId="7D2F6D09" w14:textId="6E1ED43F" w:rsidR="009772A9" w:rsidRDefault="000E5F1A">
      <w:pPr>
        <w:pStyle w:val="TOC3"/>
        <w:tabs>
          <w:tab w:val="right" w:leader="dot" w:pos="5030"/>
        </w:tabs>
        <w:rPr>
          <w:rFonts w:eastAsiaTheme="minorEastAsia"/>
          <w:smallCaps w:val="0"/>
          <w:noProof/>
          <w:sz w:val="22"/>
          <w:lang w:val="en-US" w:eastAsia="zh-CN" w:bidi="ar-SA"/>
        </w:rPr>
      </w:pPr>
      <w:hyperlink w:anchor="_Toc453671273" w:history="1">
        <w:r w:rsidR="009772A9" w:rsidRPr="00F57256">
          <w:rPr>
            <w:rStyle w:val="Hyperlink"/>
            <w:noProof/>
          </w:rPr>
          <w:t>Entrada do Produto</w:t>
        </w:r>
        <w:r w:rsidR="009772A9">
          <w:rPr>
            <w:noProof/>
            <w:webHidden/>
          </w:rPr>
          <w:tab/>
        </w:r>
        <w:r w:rsidR="009772A9">
          <w:rPr>
            <w:noProof/>
            <w:webHidden/>
          </w:rPr>
          <w:fldChar w:fldCharType="begin"/>
        </w:r>
        <w:r w:rsidR="009772A9">
          <w:rPr>
            <w:noProof/>
            <w:webHidden/>
          </w:rPr>
          <w:instrText xml:space="preserve"> PAGEREF _Toc453671273 \h </w:instrText>
        </w:r>
        <w:r w:rsidR="009772A9">
          <w:rPr>
            <w:noProof/>
            <w:webHidden/>
          </w:rPr>
        </w:r>
        <w:r w:rsidR="009772A9">
          <w:rPr>
            <w:noProof/>
            <w:webHidden/>
          </w:rPr>
          <w:fldChar w:fldCharType="separate"/>
        </w:r>
        <w:r w:rsidR="009772A9">
          <w:rPr>
            <w:noProof/>
            <w:webHidden/>
          </w:rPr>
          <w:t>3</w:t>
        </w:r>
        <w:r w:rsidR="009772A9">
          <w:rPr>
            <w:noProof/>
            <w:webHidden/>
          </w:rPr>
          <w:fldChar w:fldCharType="end"/>
        </w:r>
      </w:hyperlink>
    </w:p>
    <w:p w14:paraId="1F76EE34" w14:textId="0E744A91" w:rsidR="009772A9" w:rsidRDefault="000E5F1A">
      <w:pPr>
        <w:pStyle w:val="TOC3"/>
        <w:tabs>
          <w:tab w:val="right" w:leader="dot" w:pos="5030"/>
        </w:tabs>
        <w:rPr>
          <w:rFonts w:eastAsiaTheme="minorEastAsia"/>
          <w:smallCaps w:val="0"/>
          <w:noProof/>
          <w:sz w:val="22"/>
          <w:lang w:val="en-US" w:eastAsia="zh-CN" w:bidi="ar-SA"/>
        </w:rPr>
      </w:pPr>
      <w:hyperlink w:anchor="_Toc453671274" w:history="1">
        <w:r w:rsidR="009772A9" w:rsidRPr="00F57256">
          <w:rPr>
            <w:rStyle w:val="Hyperlink"/>
            <w:noProof/>
          </w:rPr>
          <w:t>Esclarecimentos e Resumo das Alterações neste Documento</w:t>
        </w:r>
        <w:r w:rsidR="009772A9">
          <w:rPr>
            <w:noProof/>
            <w:webHidden/>
          </w:rPr>
          <w:tab/>
        </w:r>
        <w:r w:rsidR="009772A9">
          <w:rPr>
            <w:noProof/>
            <w:webHidden/>
          </w:rPr>
          <w:fldChar w:fldCharType="begin"/>
        </w:r>
        <w:r w:rsidR="009772A9">
          <w:rPr>
            <w:noProof/>
            <w:webHidden/>
          </w:rPr>
          <w:instrText xml:space="preserve"> PAGEREF _Toc453671274 \h </w:instrText>
        </w:r>
        <w:r w:rsidR="009772A9">
          <w:rPr>
            <w:noProof/>
            <w:webHidden/>
          </w:rPr>
        </w:r>
        <w:r w:rsidR="009772A9">
          <w:rPr>
            <w:noProof/>
            <w:webHidden/>
          </w:rPr>
          <w:fldChar w:fldCharType="separate"/>
        </w:r>
        <w:r w:rsidR="009772A9">
          <w:rPr>
            <w:noProof/>
            <w:webHidden/>
          </w:rPr>
          <w:t>3</w:t>
        </w:r>
        <w:r w:rsidR="009772A9">
          <w:rPr>
            <w:noProof/>
            <w:webHidden/>
          </w:rPr>
          <w:fldChar w:fldCharType="end"/>
        </w:r>
      </w:hyperlink>
    </w:p>
    <w:p w14:paraId="309D0527" w14:textId="14B4442F" w:rsidR="009772A9" w:rsidRDefault="000E5F1A">
      <w:pPr>
        <w:pStyle w:val="TOC1"/>
        <w:tabs>
          <w:tab w:val="right" w:leader="dot" w:pos="5030"/>
        </w:tabs>
        <w:rPr>
          <w:rFonts w:eastAsiaTheme="minorEastAsia"/>
          <w:b w:val="0"/>
          <w:caps w:val="0"/>
          <w:noProof/>
          <w:sz w:val="22"/>
          <w:lang w:val="en-US" w:eastAsia="zh-CN" w:bidi="ar-SA"/>
        </w:rPr>
      </w:pPr>
      <w:hyperlink w:anchor="_Toc453671275" w:history="1">
        <w:r w:rsidR="009772A9" w:rsidRPr="00F57256">
          <w:rPr>
            <w:rStyle w:val="Hyperlink"/>
            <w:noProof/>
          </w:rPr>
          <w:t>Termos de Licença</w:t>
        </w:r>
        <w:r w:rsidR="009772A9">
          <w:rPr>
            <w:noProof/>
            <w:webHidden/>
          </w:rPr>
          <w:tab/>
        </w:r>
        <w:r w:rsidR="009772A9">
          <w:rPr>
            <w:noProof/>
            <w:webHidden/>
          </w:rPr>
          <w:fldChar w:fldCharType="begin"/>
        </w:r>
        <w:r w:rsidR="009772A9">
          <w:rPr>
            <w:noProof/>
            <w:webHidden/>
          </w:rPr>
          <w:instrText xml:space="preserve"> PAGEREF _Toc453671275 \h </w:instrText>
        </w:r>
        <w:r w:rsidR="009772A9">
          <w:rPr>
            <w:noProof/>
            <w:webHidden/>
          </w:rPr>
        </w:r>
        <w:r w:rsidR="009772A9">
          <w:rPr>
            <w:noProof/>
            <w:webHidden/>
          </w:rPr>
          <w:fldChar w:fldCharType="separate"/>
        </w:r>
        <w:r w:rsidR="009772A9">
          <w:rPr>
            <w:noProof/>
            <w:webHidden/>
          </w:rPr>
          <w:t>4</w:t>
        </w:r>
        <w:r w:rsidR="009772A9">
          <w:rPr>
            <w:noProof/>
            <w:webHidden/>
          </w:rPr>
          <w:fldChar w:fldCharType="end"/>
        </w:r>
      </w:hyperlink>
    </w:p>
    <w:p w14:paraId="12DB6EDB" w14:textId="1780BCB3" w:rsidR="009772A9" w:rsidRDefault="000E5F1A">
      <w:pPr>
        <w:pStyle w:val="TOC2"/>
        <w:tabs>
          <w:tab w:val="right" w:leader="dot" w:pos="5030"/>
        </w:tabs>
        <w:rPr>
          <w:rFonts w:eastAsiaTheme="minorEastAsia"/>
          <w:b w:val="0"/>
          <w:smallCaps w:val="0"/>
          <w:noProof/>
          <w:sz w:val="22"/>
          <w:lang w:val="en-US" w:eastAsia="zh-CN" w:bidi="ar-SA"/>
        </w:rPr>
      </w:pPr>
      <w:hyperlink w:anchor="_Toc453671276" w:history="1">
        <w:r w:rsidR="009772A9" w:rsidRPr="00F57256">
          <w:rPr>
            <w:rStyle w:val="Hyperlink"/>
            <w:noProof/>
          </w:rPr>
          <w:t>Termos Universais de Licença</w:t>
        </w:r>
        <w:r w:rsidR="009772A9">
          <w:rPr>
            <w:noProof/>
            <w:webHidden/>
          </w:rPr>
          <w:tab/>
        </w:r>
        <w:r w:rsidR="009772A9">
          <w:rPr>
            <w:noProof/>
            <w:webHidden/>
          </w:rPr>
          <w:fldChar w:fldCharType="begin"/>
        </w:r>
        <w:r w:rsidR="009772A9">
          <w:rPr>
            <w:noProof/>
            <w:webHidden/>
          </w:rPr>
          <w:instrText xml:space="preserve"> PAGEREF _Toc453671276 \h </w:instrText>
        </w:r>
        <w:r w:rsidR="009772A9">
          <w:rPr>
            <w:noProof/>
            <w:webHidden/>
          </w:rPr>
        </w:r>
        <w:r w:rsidR="009772A9">
          <w:rPr>
            <w:noProof/>
            <w:webHidden/>
          </w:rPr>
          <w:fldChar w:fldCharType="separate"/>
        </w:r>
        <w:r w:rsidR="009772A9">
          <w:rPr>
            <w:noProof/>
            <w:webHidden/>
          </w:rPr>
          <w:t>4</w:t>
        </w:r>
        <w:r w:rsidR="009772A9">
          <w:rPr>
            <w:noProof/>
            <w:webHidden/>
          </w:rPr>
          <w:fldChar w:fldCharType="end"/>
        </w:r>
      </w:hyperlink>
    </w:p>
    <w:p w14:paraId="07387831" w14:textId="6F24459C" w:rsidR="009772A9" w:rsidRDefault="000E5F1A">
      <w:pPr>
        <w:pStyle w:val="TOC2"/>
        <w:tabs>
          <w:tab w:val="right" w:leader="dot" w:pos="5030"/>
        </w:tabs>
        <w:rPr>
          <w:rFonts w:eastAsiaTheme="minorEastAsia"/>
          <w:b w:val="0"/>
          <w:smallCaps w:val="0"/>
          <w:noProof/>
          <w:sz w:val="22"/>
          <w:lang w:val="en-US" w:eastAsia="zh-CN" w:bidi="ar-SA"/>
        </w:rPr>
      </w:pPr>
      <w:hyperlink w:anchor="_Toc453671277" w:history="1">
        <w:r w:rsidR="009772A9" w:rsidRPr="00F57256">
          <w:rPr>
            <w:rStyle w:val="Hyperlink"/>
            <w:noProof/>
          </w:rPr>
          <w:t>Termos do Modelo de Licença</w:t>
        </w:r>
        <w:r w:rsidR="009772A9">
          <w:rPr>
            <w:noProof/>
            <w:webHidden/>
          </w:rPr>
          <w:tab/>
        </w:r>
        <w:r w:rsidR="009772A9">
          <w:rPr>
            <w:noProof/>
            <w:webHidden/>
          </w:rPr>
          <w:fldChar w:fldCharType="begin"/>
        </w:r>
        <w:r w:rsidR="009772A9">
          <w:rPr>
            <w:noProof/>
            <w:webHidden/>
          </w:rPr>
          <w:instrText xml:space="preserve"> PAGEREF _Toc453671277 \h </w:instrText>
        </w:r>
        <w:r w:rsidR="009772A9">
          <w:rPr>
            <w:noProof/>
            <w:webHidden/>
          </w:rPr>
        </w:r>
        <w:r w:rsidR="009772A9">
          <w:rPr>
            <w:noProof/>
            <w:webHidden/>
          </w:rPr>
          <w:fldChar w:fldCharType="separate"/>
        </w:r>
        <w:r w:rsidR="009772A9">
          <w:rPr>
            <w:noProof/>
            <w:webHidden/>
          </w:rPr>
          <w:t>7</w:t>
        </w:r>
        <w:r w:rsidR="009772A9">
          <w:rPr>
            <w:noProof/>
            <w:webHidden/>
          </w:rPr>
          <w:fldChar w:fldCharType="end"/>
        </w:r>
      </w:hyperlink>
    </w:p>
    <w:p w14:paraId="1C679EDC" w14:textId="2007622B" w:rsidR="009772A9" w:rsidRDefault="000E5F1A">
      <w:pPr>
        <w:pStyle w:val="TOC4"/>
        <w:tabs>
          <w:tab w:val="right" w:leader="dot" w:pos="5030"/>
        </w:tabs>
        <w:rPr>
          <w:rFonts w:eastAsiaTheme="minorEastAsia"/>
          <w:smallCaps w:val="0"/>
          <w:noProof/>
          <w:sz w:val="22"/>
          <w:lang w:val="en-US" w:eastAsia="zh-CN" w:bidi="ar-SA"/>
        </w:rPr>
      </w:pPr>
      <w:hyperlink w:anchor="_Toc453671278" w:history="1">
        <w:r w:rsidR="009772A9" w:rsidRPr="00F57256">
          <w:rPr>
            <w:rStyle w:val="Hyperlink"/>
            <w:noProof/>
          </w:rPr>
          <w:t>Por Processador</w:t>
        </w:r>
        <w:r w:rsidR="009772A9">
          <w:rPr>
            <w:noProof/>
            <w:webHidden/>
          </w:rPr>
          <w:tab/>
        </w:r>
        <w:r w:rsidR="009772A9">
          <w:rPr>
            <w:noProof/>
            <w:webHidden/>
          </w:rPr>
          <w:fldChar w:fldCharType="begin"/>
        </w:r>
        <w:r w:rsidR="009772A9">
          <w:rPr>
            <w:noProof/>
            <w:webHidden/>
          </w:rPr>
          <w:instrText xml:space="preserve"> PAGEREF _Toc453671278 \h </w:instrText>
        </w:r>
        <w:r w:rsidR="009772A9">
          <w:rPr>
            <w:noProof/>
            <w:webHidden/>
          </w:rPr>
        </w:r>
        <w:r w:rsidR="009772A9">
          <w:rPr>
            <w:noProof/>
            <w:webHidden/>
          </w:rPr>
          <w:fldChar w:fldCharType="separate"/>
        </w:r>
        <w:r w:rsidR="009772A9">
          <w:rPr>
            <w:noProof/>
            <w:webHidden/>
          </w:rPr>
          <w:t>7</w:t>
        </w:r>
        <w:r w:rsidR="009772A9">
          <w:rPr>
            <w:noProof/>
            <w:webHidden/>
          </w:rPr>
          <w:fldChar w:fldCharType="end"/>
        </w:r>
      </w:hyperlink>
    </w:p>
    <w:p w14:paraId="4E461418" w14:textId="00EDC68E" w:rsidR="009772A9" w:rsidRDefault="000E5F1A">
      <w:pPr>
        <w:pStyle w:val="TOC4"/>
        <w:tabs>
          <w:tab w:val="right" w:leader="dot" w:pos="5030"/>
        </w:tabs>
        <w:rPr>
          <w:rFonts w:eastAsiaTheme="minorEastAsia"/>
          <w:smallCaps w:val="0"/>
          <w:noProof/>
          <w:sz w:val="22"/>
          <w:lang w:val="en-US" w:eastAsia="zh-CN" w:bidi="ar-SA"/>
        </w:rPr>
      </w:pPr>
      <w:hyperlink w:anchor="_Toc453671279" w:history="1">
        <w:r w:rsidR="009772A9" w:rsidRPr="00F57256">
          <w:rPr>
            <w:rStyle w:val="Hyperlink"/>
            <w:noProof/>
          </w:rPr>
          <w:t>Por Núcleo</w:t>
        </w:r>
        <w:r w:rsidR="009772A9">
          <w:rPr>
            <w:noProof/>
            <w:webHidden/>
          </w:rPr>
          <w:tab/>
        </w:r>
        <w:r w:rsidR="009772A9">
          <w:rPr>
            <w:noProof/>
            <w:webHidden/>
          </w:rPr>
          <w:fldChar w:fldCharType="begin"/>
        </w:r>
        <w:r w:rsidR="009772A9">
          <w:rPr>
            <w:noProof/>
            <w:webHidden/>
          </w:rPr>
          <w:instrText xml:space="preserve"> PAGEREF _Toc453671279 \h </w:instrText>
        </w:r>
        <w:r w:rsidR="009772A9">
          <w:rPr>
            <w:noProof/>
            <w:webHidden/>
          </w:rPr>
        </w:r>
        <w:r w:rsidR="009772A9">
          <w:rPr>
            <w:noProof/>
            <w:webHidden/>
          </w:rPr>
          <w:fldChar w:fldCharType="separate"/>
        </w:r>
        <w:r w:rsidR="009772A9">
          <w:rPr>
            <w:noProof/>
            <w:webHidden/>
          </w:rPr>
          <w:t>7</w:t>
        </w:r>
        <w:r w:rsidR="009772A9">
          <w:rPr>
            <w:noProof/>
            <w:webHidden/>
          </w:rPr>
          <w:fldChar w:fldCharType="end"/>
        </w:r>
      </w:hyperlink>
    </w:p>
    <w:p w14:paraId="717DC311" w14:textId="217FC4AE" w:rsidR="009772A9" w:rsidRDefault="000E5F1A">
      <w:pPr>
        <w:pStyle w:val="TOC4"/>
        <w:tabs>
          <w:tab w:val="right" w:leader="dot" w:pos="5030"/>
        </w:tabs>
        <w:rPr>
          <w:rFonts w:eastAsiaTheme="minorEastAsia"/>
          <w:smallCaps w:val="0"/>
          <w:noProof/>
          <w:sz w:val="22"/>
          <w:lang w:val="en-US" w:eastAsia="zh-CN" w:bidi="ar-SA"/>
        </w:rPr>
      </w:pPr>
      <w:hyperlink w:anchor="_Toc453671280" w:history="1">
        <w:r w:rsidR="009772A9" w:rsidRPr="00F57256">
          <w:rPr>
            <w:rStyle w:val="Hyperlink"/>
            <w:noProof/>
          </w:rPr>
          <w:t>Licenças de Acesso para Assinantes (SALs) do Software para Servidores</w:t>
        </w:r>
        <w:r w:rsidR="009772A9">
          <w:rPr>
            <w:noProof/>
            <w:webHidden/>
          </w:rPr>
          <w:tab/>
        </w:r>
        <w:r w:rsidR="009772A9">
          <w:rPr>
            <w:noProof/>
            <w:webHidden/>
          </w:rPr>
          <w:fldChar w:fldCharType="begin"/>
        </w:r>
        <w:r w:rsidR="009772A9">
          <w:rPr>
            <w:noProof/>
            <w:webHidden/>
          </w:rPr>
          <w:instrText xml:space="preserve"> PAGEREF _Toc453671280 \h </w:instrText>
        </w:r>
        <w:r w:rsidR="009772A9">
          <w:rPr>
            <w:noProof/>
            <w:webHidden/>
          </w:rPr>
        </w:r>
        <w:r w:rsidR="009772A9">
          <w:rPr>
            <w:noProof/>
            <w:webHidden/>
          </w:rPr>
          <w:fldChar w:fldCharType="separate"/>
        </w:r>
        <w:r w:rsidR="009772A9">
          <w:rPr>
            <w:noProof/>
            <w:webHidden/>
          </w:rPr>
          <w:t>8</w:t>
        </w:r>
        <w:r w:rsidR="009772A9">
          <w:rPr>
            <w:noProof/>
            <w:webHidden/>
          </w:rPr>
          <w:fldChar w:fldCharType="end"/>
        </w:r>
      </w:hyperlink>
    </w:p>
    <w:p w14:paraId="00B16807" w14:textId="7EF18F8D" w:rsidR="009772A9" w:rsidRDefault="000E5F1A">
      <w:pPr>
        <w:pStyle w:val="TOC4"/>
        <w:tabs>
          <w:tab w:val="right" w:leader="dot" w:pos="5030"/>
        </w:tabs>
        <w:rPr>
          <w:rFonts w:eastAsiaTheme="minorEastAsia"/>
          <w:smallCaps w:val="0"/>
          <w:noProof/>
          <w:sz w:val="22"/>
          <w:lang w:val="en-US" w:eastAsia="zh-CN" w:bidi="ar-SA"/>
        </w:rPr>
      </w:pPr>
      <w:hyperlink w:anchor="_Toc453671281" w:history="1">
        <w:r w:rsidR="009772A9" w:rsidRPr="00F57256">
          <w:rPr>
            <w:rStyle w:val="Hyperlink"/>
            <w:noProof/>
          </w:rPr>
          <w:t>Licenças de Acesso para Assinantes (SALs) para Servidores de Gerenciamento</w:t>
        </w:r>
        <w:r w:rsidR="009772A9">
          <w:rPr>
            <w:noProof/>
            <w:webHidden/>
          </w:rPr>
          <w:tab/>
        </w:r>
        <w:r w:rsidR="009772A9">
          <w:rPr>
            <w:noProof/>
            <w:webHidden/>
          </w:rPr>
          <w:fldChar w:fldCharType="begin"/>
        </w:r>
        <w:r w:rsidR="009772A9">
          <w:rPr>
            <w:noProof/>
            <w:webHidden/>
          </w:rPr>
          <w:instrText xml:space="preserve"> PAGEREF _Toc453671281 \h </w:instrText>
        </w:r>
        <w:r w:rsidR="009772A9">
          <w:rPr>
            <w:noProof/>
            <w:webHidden/>
          </w:rPr>
        </w:r>
        <w:r w:rsidR="009772A9">
          <w:rPr>
            <w:noProof/>
            <w:webHidden/>
          </w:rPr>
          <w:fldChar w:fldCharType="separate"/>
        </w:r>
        <w:r w:rsidR="009772A9">
          <w:rPr>
            <w:noProof/>
            <w:webHidden/>
          </w:rPr>
          <w:t>8</w:t>
        </w:r>
        <w:r w:rsidR="009772A9">
          <w:rPr>
            <w:noProof/>
            <w:webHidden/>
          </w:rPr>
          <w:fldChar w:fldCharType="end"/>
        </w:r>
      </w:hyperlink>
    </w:p>
    <w:p w14:paraId="30F089F8" w14:textId="043D01D5" w:rsidR="009772A9" w:rsidRDefault="000E5F1A">
      <w:pPr>
        <w:pStyle w:val="TOC4"/>
        <w:tabs>
          <w:tab w:val="right" w:leader="dot" w:pos="5030"/>
        </w:tabs>
        <w:rPr>
          <w:rFonts w:eastAsiaTheme="minorEastAsia"/>
          <w:smallCaps w:val="0"/>
          <w:noProof/>
          <w:sz w:val="22"/>
          <w:lang w:val="en-US" w:eastAsia="zh-CN" w:bidi="ar-SA"/>
        </w:rPr>
      </w:pPr>
      <w:hyperlink w:anchor="_Toc453671282" w:history="1">
        <w:r w:rsidR="009772A9" w:rsidRPr="00F57256">
          <w:rPr>
            <w:rStyle w:val="Hyperlink"/>
            <w:noProof/>
          </w:rPr>
          <w:t>Licenças de Acesso para Assinantes (SALs) para Aplicativos de Desktop</w:t>
        </w:r>
        <w:r w:rsidR="009772A9">
          <w:rPr>
            <w:noProof/>
            <w:webHidden/>
          </w:rPr>
          <w:tab/>
        </w:r>
        <w:r w:rsidR="009772A9">
          <w:rPr>
            <w:noProof/>
            <w:webHidden/>
          </w:rPr>
          <w:fldChar w:fldCharType="begin"/>
        </w:r>
        <w:r w:rsidR="009772A9">
          <w:rPr>
            <w:noProof/>
            <w:webHidden/>
          </w:rPr>
          <w:instrText xml:space="preserve"> PAGEREF _Toc453671282 \h </w:instrText>
        </w:r>
        <w:r w:rsidR="009772A9">
          <w:rPr>
            <w:noProof/>
            <w:webHidden/>
          </w:rPr>
        </w:r>
        <w:r w:rsidR="009772A9">
          <w:rPr>
            <w:noProof/>
            <w:webHidden/>
          </w:rPr>
          <w:fldChar w:fldCharType="separate"/>
        </w:r>
        <w:r w:rsidR="009772A9">
          <w:rPr>
            <w:noProof/>
            <w:webHidden/>
          </w:rPr>
          <w:t>8</w:t>
        </w:r>
        <w:r w:rsidR="009772A9">
          <w:rPr>
            <w:noProof/>
            <w:webHidden/>
          </w:rPr>
          <w:fldChar w:fldCharType="end"/>
        </w:r>
      </w:hyperlink>
    </w:p>
    <w:p w14:paraId="16E9B621" w14:textId="77A20182" w:rsidR="009772A9" w:rsidRDefault="000E5F1A">
      <w:pPr>
        <w:pStyle w:val="TOC4"/>
        <w:tabs>
          <w:tab w:val="right" w:leader="dot" w:pos="5030"/>
        </w:tabs>
        <w:rPr>
          <w:rFonts w:eastAsiaTheme="minorEastAsia"/>
          <w:smallCaps w:val="0"/>
          <w:noProof/>
          <w:sz w:val="22"/>
          <w:lang w:val="en-US" w:eastAsia="zh-CN" w:bidi="ar-SA"/>
        </w:rPr>
      </w:pPr>
      <w:hyperlink w:anchor="_Toc453671283" w:history="1">
        <w:r w:rsidR="009772A9" w:rsidRPr="00F57256">
          <w:rPr>
            <w:rStyle w:val="Hyperlink"/>
            <w:noProof/>
          </w:rPr>
          <w:t>Host/Convidado</w:t>
        </w:r>
        <w:r w:rsidR="009772A9">
          <w:rPr>
            <w:noProof/>
            <w:webHidden/>
          </w:rPr>
          <w:tab/>
        </w:r>
        <w:r w:rsidR="009772A9">
          <w:rPr>
            <w:noProof/>
            <w:webHidden/>
          </w:rPr>
          <w:fldChar w:fldCharType="begin"/>
        </w:r>
        <w:r w:rsidR="009772A9">
          <w:rPr>
            <w:noProof/>
            <w:webHidden/>
          </w:rPr>
          <w:instrText xml:space="preserve"> PAGEREF _Toc453671283 \h </w:instrText>
        </w:r>
        <w:r w:rsidR="009772A9">
          <w:rPr>
            <w:noProof/>
            <w:webHidden/>
          </w:rPr>
        </w:r>
        <w:r w:rsidR="009772A9">
          <w:rPr>
            <w:noProof/>
            <w:webHidden/>
          </w:rPr>
          <w:fldChar w:fldCharType="separate"/>
        </w:r>
        <w:r w:rsidR="009772A9">
          <w:rPr>
            <w:noProof/>
            <w:webHidden/>
          </w:rPr>
          <w:t>8</w:t>
        </w:r>
        <w:r w:rsidR="009772A9">
          <w:rPr>
            <w:noProof/>
            <w:webHidden/>
          </w:rPr>
          <w:fldChar w:fldCharType="end"/>
        </w:r>
      </w:hyperlink>
    </w:p>
    <w:p w14:paraId="1EFCD676" w14:textId="3B7BB0C0" w:rsidR="009772A9" w:rsidRDefault="000E5F1A">
      <w:pPr>
        <w:pStyle w:val="TOC1"/>
        <w:tabs>
          <w:tab w:val="right" w:leader="dot" w:pos="5030"/>
        </w:tabs>
        <w:rPr>
          <w:rFonts w:eastAsiaTheme="minorEastAsia"/>
          <w:b w:val="0"/>
          <w:caps w:val="0"/>
          <w:noProof/>
          <w:sz w:val="22"/>
          <w:lang w:val="en-US" w:eastAsia="zh-CN" w:bidi="ar-SA"/>
        </w:rPr>
      </w:pPr>
      <w:hyperlink w:anchor="_Toc453671284" w:history="1">
        <w:r w:rsidR="009772A9" w:rsidRPr="00F57256">
          <w:rPr>
            <w:rStyle w:val="Hyperlink"/>
            <w:noProof/>
          </w:rPr>
          <w:t>Entradas do Produto</w:t>
        </w:r>
        <w:r w:rsidR="009772A9">
          <w:rPr>
            <w:noProof/>
            <w:webHidden/>
          </w:rPr>
          <w:tab/>
        </w:r>
        <w:r w:rsidR="009772A9">
          <w:rPr>
            <w:noProof/>
            <w:webHidden/>
          </w:rPr>
          <w:fldChar w:fldCharType="begin"/>
        </w:r>
        <w:r w:rsidR="009772A9">
          <w:rPr>
            <w:noProof/>
            <w:webHidden/>
          </w:rPr>
          <w:instrText xml:space="preserve"> PAGEREF _Toc453671284 \h </w:instrText>
        </w:r>
        <w:r w:rsidR="009772A9">
          <w:rPr>
            <w:noProof/>
            <w:webHidden/>
          </w:rPr>
        </w:r>
        <w:r w:rsidR="009772A9">
          <w:rPr>
            <w:noProof/>
            <w:webHidden/>
          </w:rPr>
          <w:fldChar w:fldCharType="separate"/>
        </w:r>
        <w:r w:rsidR="009772A9">
          <w:rPr>
            <w:noProof/>
            <w:webHidden/>
          </w:rPr>
          <w:t>9</w:t>
        </w:r>
        <w:r w:rsidR="009772A9">
          <w:rPr>
            <w:noProof/>
            <w:webHidden/>
          </w:rPr>
          <w:fldChar w:fldCharType="end"/>
        </w:r>
      </w:hyperlink>
    </w:p>
    <w:p w14:paraId="64BC2D1E" w14:textId="30C3C8A9" w:rsidR="009772A9" w:rsidRDefault="000E5F1A">
      <w:pPr>
        <w:pStyle w:val="TOC3"/>
        <w:tabs>
          <w:tab w:val="right" w:leader="dot" w:pos="5030"/>
        </w:tabs>
        <w:rPr>
          <w:rFonts w:eastAsiaTheme="minorEastAsia"/>
          <w:smallCaps w:val="0"/>
          <w:noProof/>
          <w:sz w:val="22"/>
          <w:lang w:val="en-US" w:eastAsia="zh-CN" w:bidi="ar-SA"/>
        </w:rPr>
      </w:pPr>
      <w:hyperlink w:anchor="_Toc453671285" w:history="1">
        <w:r w:rsidR="009772A9" w:rsidRPr="00F57256">
          <w:rPr>
            <w:rStyle w:val="Hyperlink"/>
            <w:noProof/>
          </w:rPr>
          <w:t>Análise Avançada contra Ameaças</w:t>
        </w:r>
        <w:r w:rsidR="009772A9">
          <w:rPr>
            <w:noProof/>
            <w:webHidden/>
          </w:rPr>
          <w:tab/>
        </w:r>
        <w:r w:rsidR="009772A9">
          <w:rPr>
            <w:noProof/>
            <w:webHidden/>
          </w:rPr>
          <w:fldChar w:fldCharType="begin"/>
        </w:r>
        <w:r w:rsidR="009772A9">
          <w:rPr>
            <w:noProof/>
            <w:webHidden/>
          </w:rPr>
          <w:instrText xml:space="preserve"> PAGEREF _Toc453671285 \h </w:instrText>
        </w:r>
        <w:r w:rsidR="009772A9">
          <w:rPr>
            <w:noProof/>
            <w:webHidden/>
          </w:rPr>
        </w:r>
        <w:r w:rsidR="009772A9">
          <w:rPr>
            <w:noProof/>
            <w:webHidden/>
          </w:rPr>
          <w:fldChar w:fldCharType="separate"/>
        </w:r>
        <w:r w:rsidR="009772A9">
          <w:rPr>
            <w:noProof/>
            <w:webHidden/>
          </w:rPr>
          <w:t>9</w:t>
        </w:r>
        <w:r w:rsidR="009772A9">
          <w:rPr>
            <w:noProof/>
            <w:webHidden/>
          </w:rPr>
          <w:fldChar w:fldCharType="end"/>
        </w:r>
      </w:hyperlink>
    </w:p>
    <w:p w14:paraId="221BBB98" w14:textId="0D72D07D" w:rsidR="009772A9" w:rsidRDefault="000E5F1A">
      <w:pPr>
        <w:pStyle w:val="TOC3"/>
        <w:tabs>
          <w:tab w:val="right" w:leader="dot" w:pos="5030"/>
        </w:tabs>
        <w:rPr>
          <w:rFonts w:eastAsiaTheme="minorEastAsia"/>
          <w:smallCaps w:val="0"/>
          <w:noProof/>
          <w:sz w:val="22"/>
          <w:lang w:val="en-US" w:eastAsia="zh-CN" w:bidi="ar-SA"/>
        </w:rPr>
      </w:pPr>
      <w:hyperlink w:anchor="_Toc453671286" w:history="1">
        <w:r w:rsidR="009772A9" w:rsidRPr="00F57256">
          <w:rPr>
            <w:rStyle w:val="Hyperlink"/>
            <w:noProof/>
          </w:rPr>
          <w:t>BizTalk Server</w:t>
        </w:r>
        <w:r w:rsidR="009772A9">
          <w:rPr>
            <w:noProof/>
            <w:webHidden/>
          </w:rPr>
          <w:tab/>
        </w:r>
        <w:r w:rsidR="009772A9">
          <w:rPr>
            <w:noProof/>
            <w:webHidden/>
          </w:rPr>
          <w:fldChar w:fldCharType="begin"/>
        </w:r>
        <w:r w:rsidR="009772A9">
          <w:rPr>
            <w:noProof/>
            <w:webHidden/>
          </w:rPr>
          <w:instrText xml:space="preserve"> PAGEREF _Toc453671286 \h </w:instrText>
        </w:r>
        <w:r w:rsidR="009772A9">
          <w:rPr>
            <w:noProof/>
            <w:webHidden/>
          </w:rPr>
        </w:r>
        <w:r w:rsidR="009772A9">
          <w:rPr>
            <w:noProof/>
            <w:webHidden/>
          </w:rPr>
          <w:fldChar w:fldCharType="separate"/>
        </w:r>
        <w:r w:rsidR="009772A9">
          <w:rPr>
            <w:noProof/>
            <w:webHidden/>
          </w:rPr>
          <w:t>9</w:t>
        </w:r>
        <w:r w:rsidR="009772A9">
          <w:rPr>
            <w:noProof/>
            <w:webHidden/>
          </w:rPr>
          <w:fldChar w:fldCharType="end"/>
        </w:r>
      </w:hyperlink>
    </w:p>
    <w:p w14:paraId="1CF8705E" w14:textId="0B54BFC1" w:rsidR="009772A9" w:rsidRDefault="000E5F1A">
      <w:pPr>
        <w:pStyle w:val="TOC3"/>
        <w:tabs>
          <w:tab w:val="right" w:leader="dot" w:pos="5030"/>
        </w:tabs>
        <w:rPr>
          <w:rFonts w:eastAsiaTheme="minorEastAsia"/>
          <w:smallCaps w:val="0"/>
          <w:noProof/>
          <w:sz w:val="22"/>
          <w:lang w:val="en-US" w:eastAsia="zh-CN" w:bidi="ar-SA"/>
        </w:rPr>
      </w:pPr>
      <w:hyperlink w:anchor="_Toc453671287" w:history="1">
        <w:r w:rsidR="009772A9" w:rsidRPr="00F57256">
          <w:rPr>
            <w:rStyle w:val="Hyperlink"/>
            <w:noProof/>
          </w:rPr>
          <w:t>Core Infrastructure Server (CIS) Suite</w:t>
        </w:r>
        <w:r w:rsidR="009772A9">
          <w:rPr>
            <w:noProof/>
            <w:webHidden/>
          </w:rPr>
          <w:tab/>
        </w:r>
        <w:r w:rsidR="009772A9">
          <w:rPr>
            <w:noProof/>
            <w:webHidden/>
          </w:rPr>
          <w:fldChar w:fldCharType="begin"/>
        </w:r>
        <w:r w:rsidR="009772A9">
          <w:rPr>
            <w:noProof/>
            <w:webHidden/>
          </w:rPr>
          <w:instrText xml:space="preserve"> PAGEREF _Toc453671287 \h </w:instrText>
        </w:r>
        <w:r w:rsidR="009772A9">
          <w:rPr>
            <w:noProof/>
            <w:webHidden/>
          </w:rPr>
        </w:r>
        <w:r w:rsidR="009772A9">
          <w:rPr>
            <w:noProof/>
            <w:webHidden/>
          </w:rPr>
          <w:fldChar w:fldCharType="separate"/>
        </w:r>
        <w:r w:rsidR="009772A9">
          <w:rPr>
            <w:noProof/>
            <w:webHidden/>
          </w:rPr>
          <w:t>10</w:t>
        </w:r>
        <w:r w:rsidR="009772A9">
          <w:rPr>
            <w:noProof/>
            <w:webHidden/>
          </w:rPr>
          <w:fldChar w:fldCharType="end"/>
        </w:r>
      </w:hyperlink>
    </w:p>
    <w:p w14:paraId="01FB77D4" w14:textId="5ECC5A55" w:rsidR="009772A9" w:rsidRDefault="000E5F1A">
      <w:pPr>
        <w:pStyle w:val="TOC2"/>
        <w:tabs>
          <w:tab w:val="right" w:leader="dot" w:pos="5030"/>
        </w:tabs>
        <w:rPr>
          <w:rFonts w:eastAsiaTheme="minorEastAsia"/>
          <w:b w:val="0"/>
          <w:smallCaps w:val="0"/>
          <w:noProof/>
          <w:sz w:val="22"/>
          <w:lang w:val="en-US" w:eastAsia="zh-CN" w:bidi="ar-SA"/>
        </w:rPr>
      </w:pPr>
      <w:hyperlink w:anchor="_Toc453671288" w:history="1">
        <w:r w:rsidR="009772A9" w:rsidRPr="00F57256">
          <w:rPr>
            <w:rStyle w:val="Hyperlink"/>
            <w:noProof/>
          </w:rPr>
          <w:t>Microsoft Dynamics</w:t>
        </w:r>
        <w:r w:rsidR="009772A9">
          <w:rPr>
            <w:noProof/>
            <w:webHidden/>
          </w:rPr>
          <w:tab/>
        </w:r>
        <w:r w:rsidR="009772A9">
          <w:rPr>
            <w:noProof/>
            <w:webHidden/>
          </w:rPr>
          <w:fldChar w:fldCharType="begin"/>
        </w:r>
        <w:r w:rsidR="009772A9">
          <w:rPr>
            <w:noProof/>
            <w:webHidden/>
          </w:rPr>
          <w:instrText xml:space="preserve"> PAGEREF _Toc453671288 \h </w:instrText>
        </w:r>
        <w:r w:rsidR="009772A9">
          <w:rPr>
            <w:noProof/>
            <w:webHidden/>
          </w:rPr>
        </w:r>
        <w:r w:rsidR="009772A9">
          <w:rPr>
            <w:noProof/>
            <w:webHidden/>
          </w:rPr>
          <w:fldChar w:fldCharType="separate"/>
        </w:r>
        <w:r w:rsidR="009772A9">
          <w:rPr>
            <w:noProof/>
            <w:webHidden/>
          </w:rPr>
          <w:t>10</w:t>
        </w:r>
        <w:r w:rsidR="009772A9">
          <w:rPr>
            <w:noProof/>
            <w:webHidden/>
          </w:rPr>
          <w:fldChar w:fldCharType="end"/>
        </w:r>
      </w:hyperlink>
    </w:p>
    <w:p w14:paraId="2730C3E7" w14:textId="7F193CBF" w:rsidR="009772A9" w:rsidRDefault="000E5F1A">
      <w:pPr>
        <w:pStyle w:val="TOC4"/>
        <w:tabs>
          <w:tab w:val="right" w:leader="dot" w:pos="5030"/>
        </w:tabs>
        <w:rPr>
          <w:rFonts w:eastAsiaTheme="minorEastAsia"/>
          <w:smallCaps w:val="0"/>
          <w:noProof/>
          <w:sz w:val="22"/>
          <w:lang w:val="en-US" w:eastAsia="zh-CN" w:bidi="ar-SA"/>
        </w:rPr>
      </w:pPr>
      <w:hyperlink w:anchor="_Toc453671289" w:history="1">
        <w:r w:rsidR="009772A9" w:rsidRPr="00F57256">
          <w:rPr>
            <w:rStyle w:val="Hyperlink"/>
            <w:noProof/>
          </w:rPr>
          <w:t>Microsoft Dynamics AX</w:t>
        </w:r>
        <w:r w:rsidR="009772A9">
          <w:rPr>
            <w:noProof/>
            <w:webHidden/>
          </w:rPr>
          <w:tab/>
        </w:r>
        <w:r w:rsidR="009772A9">
          <w:rPr>
            <w:noProof/>
            <w:webHidden/>
          </w:rPr>
          <w:fldChar w:fldCharType="begin"/>
        </w:r>
        <w:r w:rsidR="009772A9">
          <w:rPr>
            <w:noProof/>
            <w:webHidden/>
          </w:rPr>
          <w:instrText xml:space="preserve"> PAGEREF _Toc453671289 \h </w:instrText>
        </w:r>
        <w:r w:rsidR="009772A9">
          <w:rPr>
            <w:noProof/>
            <w:webHidden/>
          </w:rPr>
        </w:r>
        <w:r w:rsidR="009772A9">
          <w:rPr>
            <w:noProof/>
            <w:webHidden/>
          </w:rPr>
          <w:fldChar w:fldCharType="separate"/>
        </w:r>
        <w:r w:rsidR="009772A9">
          <w:rPr>
            <w:noProof/>
            <w:webHidden/>
          </w:rPr>
          <w:t>10</w:t>
        </w:r>
        <w:r w:rsidR="009772A9">
          <w:rPr>
            <w:noProof/>
            <w:webHidden/>
          </w:rPr>
          <w:fldChar w:fldCharType="end"/>
        </w:r>
      </w:hyperlink>
    </w:p>
    <w:p w14:paraId="14D83E21" w14:textId="1A105A03" w:rsidR="009772A9" w:rsidRDefault="000E5F1A">
      <w:pPr>
        <w:pStyle w:val="TOC4"/>
        <w:tabs>
          <w:tab w:val="right" w:leader="dot" w:pos="5030"/>
        </w:tabs>
        <w:rPr>
          <w:rFonts w:eastAsiaTheme="minorEastAsia"/>
          <w:smallCaps w:val="0"/>
          <w:noProof/>
          <w:sz w:val="22"/>
          <w:lang w:val="en-US" w:eastAsia="zh-CN" w:bidi="ar-SA"/>
        </w:rPr>
      </w:pPr>
      <w:hyperlink w:anchor="_Toc453671290" w:history="1">
        <w:r w:rsidR="009772A9" w:rsidRPr="00F57256">
          <w:rPr>
            <w:rStyle w:val="Hyperlink"/>
            <w:noProof/>
          </w:rPr>
          <w:t>Microsoft Dynamics CRM</w:t>
        </w:r>
        <w:r w:rsidR="009772A9">
          <w:rPr>
            <w:noProof/>
            <w:webHidden/>
          </w:rPr>
          <w:tab/>
        </w:r>
        <w:r w:rsidR="009772A9">
          <w:rPr>
            <w:noProof/>
            <w:webHidden/>
          </w:rPr>
          <w:fldChar w:fldCharType="begin"/>
        </w:r>
        <w:r w:rsidR="009772A9">
          <w:rPr>
            <w:noProof/>
            <w:webHidden/>
          </w:rPr>
          <w:instrText xml:space="preserve"> PAGEREF _Toc453671290 \h </w:instrText>
        </w:r>
        <w:r w:rsidR="009772A9">
          <w:rPr>
            <w:noProof/>
            <w:webHidden/>
          </w:rPr>
        </w:r>
        <w:r w:rsidR="009772A9">
          <w:rPr>
            <w:noProof/>
            <w:webHidden/>
          </w:rPr>
          <w:fldChar w:fldCharType="separate"/>
        </w:r>
        <w:r w:rsidR="009772A9">
          <w:rPr>
            <w:noProof/>
            <w:webHidden/>
          </w:rPr>
          <w:t>12</w:t>
        </w:r>
        <w:r w:rsidR="009772A9">
          <w:rPr>
            <w:noProof/>
            <w:webHidden/>
          </w:rPr>
          <w:fldChar w:fldCharType="end"/>
        </w:r>
      </w:hyperlink>
    </w:p>
    <w:p w14:paraId="46D42DDD" w14:textId="5C61CBAE" w:rsidR="009772A9" w:rsidRDefault="000E5F1A">
      <w:pPr>
        <w:pStyle w:val="TOC4"/>
        <w:tabs>
          <w:tab w:val="right" w:leader="dot" w:pos="5030"/>
        </w:tabs>
        <w:rPr>
          <w:rFonts w:eastAsiaTheme="minorEastAsia"/>
          <w:smallCaps w:val="0"/>
          <w:noProof/>
          <w:sz w:val="22"/>
          <w:lang w:val="en-US" w:eastAsia="zh-CN" w:bidi="ar-SA"/>
        </w:rPr>
      </w:pPr>
      <w:hyperlink w:anchor="_Toc453671291" w:history="1">
        <w:r w:rsidR="009772A9" w:rsidRPr="00F57256">
          <w:rPr>
            <w:rStyle w:val="Hyperlink"/>
            <w:noProof/>
          </w:rPr>
          <w:t>Microsoft Dynamics NAV</w:t>
        </w:r>
        <w:r w:rsidR="009772A9">
          <w:rPr>
            <w:noProof/>
            <w:webHidden/>
          </w:rPr>
          <w:tab/>
        </w:r>
        <w:r w:rsidR="009772A9">
          <w:rPr>
            <w:noProof/>
            <w:webHidden/>
          </w:rPr>
          <w:fldChar w:fldCharType="begin"/>
        </w:r>
        <w:r w:rsidR="009772A9">
          <w:rPr>
            <w:noProof/>
            <w:webHidden/>
          </w:rPr>
          <w:instrText xml:space="preserve"> PAGEREF _Toc453671291 \h </w:instrText>
        </w:r>
        <w:r w:rsidR="009772A9">
          <w:rPr>
            <w:noProof/>
            <w:webHidden/>
          </w:rPr>
        </w:r>
        <w:r w:rsidR="009772A9">
          <w:rPr>
            <w:noProof/>
            <w:webHidden/>
          </w:rPr>
          <w:fldChar w:fldCharType="separate"/>
        </w:r>
        <w:r w:rsidR="009772A9">
          <w:rPr>
            <w:noProof/>
            <w:webHidden/>
          </w:rPr>
          <w:t>13</w:t>
        </w:r>
        <w:r w:rsidR="009772A9">
          <w:rPr>
            <w:noProof/>
            <w:webHidden/>
          </w:rPr>
          <w:fldChar w:fldCharType="end"/>
        </w:r>
      </w:hyperlink>
    </w:p>
    <w:p w14:paraId="54F041C3" w14:textId="3B213A29" w:rsidR="009772A9" w:rsidRDefault="000E5F1A">
      <w:pPr>
        <w:pStyle w:val="TOC4"/>
        <w:tabs>
          <w:tab w:val="right" w:leader="dot" w:pos="5030"/>
        </w:tabs>
        <w:rPr>
          <w:rFonts w:eastAsiaTheme="minorEastAsia"/>
          <w:smallCaps w:val="0"/>
          <w:noProof/>
          <w:sz w:val="22"/>
          <w:lang w:val="en-US" w:eastAsia="zh-CN" w:bidi="ar-SA"/>
        </w:rPr>
      </w:pPr>
      <w:hyperlink w:anchor="_Toc453671292" w:history="1">
        <w:r w:rsidR="009772A9" w:rsidRPr="00F57256">
          <w:rPr>
            <w:rStyle w:val="Hyperlink"/>
            <w:noProof/>
          </w:rPr>
          <w:t>Microsoft Dynamics GP</w:t>
        </w:r>
        <w:r w:rsidR="009772A9">
          <w:rPr>
            <w:noProof/>
            <w:webHidden/>
          </w:rPr>
          <w:tab/>
        </w:r>
        <w:r w:rsidR="009772A9">
          <w:rPr>
            <w:noProof/>
            <w:webHidden/>
          </w:rPr>
          <w:fldChar w:fldCharType="begin"/>
        </w:r>
        <w:r w:rsidR="009772A9">
          <w:rPr>
            <w:noProof/>
            <w:webHidden/>
          </w:rPr>
          <w:instrText xml:space="preserve"> PAGEREF _Toc453671292 \h </w:instrText>
        </w:r>
        <w:r w:rsidR="009772A9">
          <w:rPr>
            <w:noProof/>
            <w:webHidden/>
          </w:rPr>
        </w:r>
        <w:r w:rsidR="009772A9">
          <w:rPr>
            <w:noProof/>
            <w:webHidden/>
          </w:rPr>
          <w:fldChar w:fldCharType="separate"/>
        </w:r>
        <w:r w:rsidR="009772A9">
          <w:rPr>
            <w:noProof/>
            <w:webHidden/>
          </w:rPr>
          <w:t>14</w:t>
        </w:r>
        <w:r w:rsidR="009772A9">
          <w:rPr>
            <w:noProof/>
            <w:webHidden/>
          </w:rPr>
          <w:fldChar w:fldCharType="end"/>
        </w:r>
      </w:hyperlink>
    </w:p>
    <w:p w14:paraId="2017C4D0" w14:textId="3F4E4678" w:rsidR="009772A9" w:rsidRDefault="000E5F1A">
      <w:pPr>
        <w:pStyle w:val="TOC4"/>
        <w:tabs>
          <w:tab w:val="right" w:leader="dot" w:pos="5030"/>
        </w:tabs>
        <w:rPr>
          <w:rFonts w:eastAsiaTheme="minorEastAsia"/>
          <w:smallCaps w:val="0"/>
          <w:noProof/>
          <w:sz w:val="22"/>
          <w:lang w:val="en-US" w:eastAsia="zh-CN" w:bidi="ar-SA"/>
        </w:rPr>
      </w:pPr>
      <w:hyperlink w:anchor="_Toc453671293" w:history="1">
        <w:r w:rsidR="009772A9" w:rsidRPr="00F57256">
          <w:rPr>
            <w:rStyle w:val="Hyperlink"/>
            <w:noProof/>
          </w:rPr>
          <w:t>Microsoft Dynamics SL</w:t>
        </w:r>
        <w:r w:rsidR="009772A9">
          <w:rPr>
            <w:noProof/>
            <w:webHidden/>
          </w:rPr>
          <w:tab/>
        </w:r>
        <w:r w:rsidR="009772A9">
          <w:rPr>
            <w:noProof/>
            <w:webHidden/>
          </w:rPr>
          <w:fldChar w:fldCharType="begin"/>
        </w:r>
        <w:r w:rsidR="009772A9">
          <w:rPr>
            <w:noProof/>
            <w:webHidden/>
          </w:rPr>
          <w:instrText xml:space="preserve"> PAGEREF _Toc453671293 \h </w:instrText>
        </w:r>
        <w:r w:rsidR="009772A9">
          <w:rPr>
            <w:noProof/>
            <w:webHidden/>
          </w:rPr>
        </w:r>
        <w:r w:rsidR="009772A9">
          <w:rPr>
            <w:noProof/>
            <w:webHidden/>
          </w:rPr>
          <w:fldChar w:fldCharType="separate"/>
        </w:r>
        <w:r w:rsidR="009772A9">
          <w:rPr>
            <w:noProof/>
            <w:webHidden/>
          </w:rPr>
          <w:t>15</w:t>
        </w:r>
        <w:r w:rsidR="009772A9">
          <w:rPr>
            <w:noProof/>
            <w:webHidden/>
          </w:rPr>
          <w:fldChar w:fldCharType="end"/>
        </w:r>
      </w:hyperlink>
    </w:p>
    <w:p w14:paraId="4AE6136A" w14:textId="5E7E1018" w:rsidR="009772A9" w:rsidRDefault="009772A9">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53671294" w:history="1">
        <w:r w:rsidRPr="00F57256">
          <w:rPr>
            <w:rStyle w:val="Hyperlink"/>
            <w:noProof/>
          </w:rPr>
          <w:t>Aplicativos do Office</w:t>
        </w:r>
        <w:r>
          <w:rPr>
            <w:noProof/>
            <w:webHidden/>
          </w:rPr>
          <w:tab/>
        </w:r>
        <w:r>
          <w:rPr>
            <w:noProof/>
            <w:webHidden/>
          </w:rPr>
          <w:fldChar w:fldCharType="begin"/>
        </w:r>
        <w:r>
          <w:rPr>
            <w:noProof/>
            <w:webHidden/>
          </w:rPr>
          <w:instrText xml:space="preserve"> PAGEREF _Toc453671294 \h </w:instrText>
        </w:r>
        <w:r>
          <w:rPr>
            <w:noProof/>
            <w:webHidden/>
          </w:rPr>
        </w:r>
        <w:r>
          <w:rPr>
            <w:noProof/>
            <w:webHidden/>
          </w:rPr>
          <w:fldChar w:fldCharType="separate"/>
        </w:r>
        <w:r>
          <w:rPr>
            <w:noProof/>
            <w:webHidden/>
          </w:rPr>
          <w:t>16</w:t>
        </w:r>
        <w:r>
          <w:rPr>
            <w:noProof/>
            <w:webHidden/>
          </w:rPr>
          <w:fldChar w:fldCharType="end"/>
        </w:r>
      </w:hyperlink>
    </w:p>
    <w:p w14:paraId="778397A8" w14:textId="2F0EDFF9" w:rsidR="009772A9" w:rsidRDefault="000E5F1A">
      <w:pPr>
        <w:pStyle w:val="TOC4"/>
        <w:tabs>
          <w:tab w:val="right" w:leader="dot" w:pos="5030"/>
        </w:tabs>
        <w:rPr>
          <w:rFonts w:eastAsiaTheme="minorEastAsia"/>
          <w:smallCaps w:val="0"/>
          <w:noProof/>
          <w:sz w:val="22"/>
          <w:lang w:val="en-US" w:eastAsia="zh-CN" w:bidi="ar-SA"/>
        </w:rPr>
      </w:pPr>
      <w:hyperlink w:anchor="_Toc453671295" w:history="1">
        <w:r w:rsidR="009772A9" w:rsidRPr="00F57256">
          <w:rPr>
            <w:rStyle w:val="Hyperlink"/>
            <w:noProof/>
            <w:lang w:val="fr-FR"/>
          </w:rPr>
          <w:t>Aplicativos Desktop do Office</w:t>
        </w:r>
        <w:r w:rsidR="009772A9">
          <w:rPr>
            <w:noProof/>
            <w:webHidden/>
          </w:rPr>
          <w:tab/>
        </w:r>
        <w:r w:rsidR="009772A9">
          <w:rPr>
            <w:noProof/>
            <w:webHidden/>
          </w:rPr>
          <w:fldChar w:fldCharType="begin"/>
        </w:r>
        <w:r w:rsidR="009772A9">
          <w:rPr>
            <w:noProof/>
            <w:webHidden/>
          </w:rPr>
          <w:instrText xml:space="preserve"> PAGEREF _Toc453671295 \h </w:instrText>
        </w:r>
        <w:r w:rsidR="009772A9">
          <w:rPr>
            <w:noProof/>
            <w:webHidden/>
          </w:rPr>
        </w:r>
        <w:r w:rsidR="009772A9">
          <w:rPr>
            <w:noProof/>
            <w:webHidden/>
          </w:rPr>
          <w:fldChar w:fldCharType="separate"/>
        </w:r>
        <w:r w:rsidR="009772A9">
          <w:rPr>
            <w:noProof/>
            <w:webHidden/>
          </w:rPr>
          <w:t>16</w:t>
        </w:r>
        <w:r w:rsidR="009772A9">
          <w:rPr>
            <w:noProof/>
            <w:webHidden/>
          </w:rPr>
          <w:fldChar w:fldCharType="end"/>
        </w:r>
      </w:hyperlink>
    </w:p>
    <w:p w14:paraId="0E5DF32F" w14:textId="25051A53" w:rsidR="009772A9" w:rsidRDefault="000E5F1A">
      <w:pPr>
        <w:pStyle w:val="TOC4"/>
        <w:tabs>
          <w:tab w:val="right" w:leader="dot" w:pos="5030"/>
        </w:tabs>
        <w:rPr>
          <w:rFonts w:eastAsiaTheme="minorEastAsia"/>
          <w:smallCaps w:val="0"/>
          <w:noProof/>
          <w:sz w:val="22"/>
          <w:lang w:val="en-US" w:eastAsia="zh-CN" w:bidi="ar-SA"/>
        </w:rPr>
      </w:pPr>
      <w:hyperlink w:anchor="_Toc453671296" w:history="1">
        <w:r w:rsidR="009772A9" w:rsidRPr="00F57256">
          <w:rPr>
            <w:rStyle w:val="Hyperlink"/>
            <w:noProof/>
          </w:rPr>
          <w:t>Project</w:t>
        </w:r>
        <w:r w:rsidR="009772A9">
          <w:rPr>
            <w:noProof/>
            <w:webHidden/>
          </w:rPr>
          <w:tab/>
        </w:r>
        <w:r w:rsidR="009772A9">
          <w:rPr>
            <w:noProof/>
            <w:webHidden/>
          </w:rPr>
          <w:fldChar w:fldCharType="begin"/>
        </w:r>
        <w:r w:rsidR="009772A9">
          <w:rPr>
            <w:noProof/>
            <w:webHidden/>
          </w:rPr>
          <w:instrText xml:space="preserve"> PAGEREF _Toc453671296 \h </w:instrText>
        </w:r>
        <w:r w:rsidR="009772A9">
          <w:rPr>
            <w:noProof/>
            <w:webHidden/>
          </w:rPr>
        </w:r>
        <w:r w:rsidR="009772A9">
          <w:rPr>
            <w:noProof/>
            <w:webHidden/>
          </w:rPr>
          <w:fldChar w:fldCharType="separate"/>
        </w:r>
        <w:r w:rsidR="009772A9">
          <w:rPr>
            <w:noProof/>
            <w:webHidden/>
          </w:rPr>
          <w:t>16</w:t>
        </w:r>
        <w:r w:rsidR="009772A9">
          <w:rPr>
            <w:noProof/>
            <w:webHidden/>
          </w:rPr>
          <w:fldChar w:fldCharType="end"/>
        </w:r>
      </w:hyperlink>
    </w:p>
    <w:p w14:paraId="4546FBF6" w14:textId="1557E526" w:rsidR="009772A9" w:rsidRDefault="000E5F1A">
      <w:pPr>
        <w:pStyle w:val="TOC4"/>
        <w:tabs>
          <w:tab w:val="right" w:leader="dot" w:pos="5030"/>
        </w:tabs>
        <w:rPr>
          <w:rFonts w:eastAsiaTheme="minorEastAsia"/>
          <w:smallCaps w:val="0"/>
          <w:noProof/>
          <w:sz w:val="22"/>
          <w:lang w:val="en-US" w:eastAsia="zh-CN" w:bidi="ar-SA"/>
        </w:rPr>
      </w:pPr>
      <w:hyperlink w:anchor="_Toc453671297" w:history="1">
        <w:r w:rsidR="009772A9" w:rsidRPr="00F57256">
          <w:rPr>
            <w:rStyle w:val="Hyperlink"/>
            <w:noProof/>
          </w:rPr>
          <w:t>Visio</w:t>
        </w:r>
        <w:r w:rsidR="009772A9">
          <w:rPr>
            <w:noProof/>
            <w:webHidden/>
          </w:rPr>
          <w:tab/>
        </w:r>
        <w:r w:rsidR="009772A9">
          <w:rPr>
            <w:noProof/>
            <w:webHidden/>
          </w:rPr>
          <w:fldChar w:fldCharType="begin"/>
        </w:r>
        <w:r w:rsidR="009772A9">
          <w:rPr>
            <w:noProof/>
            <w:webHidden/>
          </w:rPr>
          <w:instrText xml:space="preserve"> PAGEREF _Toc453671297 \h </w:instrText>
        </w:r>
        <w:r w:rsidR="009772A9">
          <w:rPr>
            <w:noProof/>
            <w:webHidden/>
          </w:rPr>
        </w:r>
        <w:r w:rsidR="009772A9">
          <w:rPr>
            <w:noProof/>
            <w:webHidden/>
          </w:rPr>
          <w:fldChar w:fldCharType="separate"/>
        </w:r>
        <w:r w:rsidR="009772A9">
          <w:rPr>
            <w:noProof/>
            <w:webHidden/>
          </w:rPr>
          <w:t>17</w:t>
        </w:r>
        <w:r w:rsidR="009772A9">
          <w:rPr>
            <w:noProof/>
            <w:webHidden/>
          </w:rPr>
          <w:fldChar w:fldCharType="end"/>
        </w:r>
      </w:hyperlink>
    </w:p>
    <w:p w14:paraId="4F3CD473" w14:textId="546C4141" w:rsidR="009772A9" w:rsidRDefault="000E5F1A">
      <w:pPr>
        <w:pStyle w:val="TOC2"/>
        <w:tabs>
          <w:tab w:val="right" w:leader="dot" w:pos="5030"/>
        </w:tabs>
        <w:rPr>
          <w:rFonts w:eastAsiaTheme="minorEastAsia"/>
          <w:b w:val="0"/>
          <w:smallCaps w:val="0"/>
          <w:noProof/>
          <w:sz w:val="22"/>
          <w:lang w:val="en-US" w:eastAsia="zh-CN" w:bidi="ar-SA"/>
        </w:rPr>
      </w:pPr>
      <w:hyperlink w:anchor="_Toc453671298" w:history="1">
        <w:r w:rsidR="009772A9" w:rsidRPr="00F57256">
          <w:rPr>
            <w:rStyle w:val="Hyperlink"/>
            <w:noProof/>
          </w:rPr>
          <w:t>Servidores do Office</w:t>
        </w:r>
        <w:r w:rsidR="009772A9">
          <w:rPr>
            <w:noProof/>
            <w:webHidden/>
          </w:rPr>
          <w:tab/>
        </w:r>
        <w:r w:rsidR="009772A9">
          <w:rPr>
            <w:noProof/>
            <w:webHidden/>
          </w:rPr>
          <w:fldChar w:fldCharType="begin"/>
        </w:r>
        <w:r w:rsidR="009772A9">
          <w:rPr>
            <w:noProof/>
            <w:webHidden/>
          </w:rPr>
          <w:instrText xml:space="preserve"> PAGEREF _Toc453671298 \h </w:instrText>
        </w:r>
        <w:r w:rsidR="009772A9">
          <w:rPr>
            <w:noProof/>
            <w:webHidden/>
          </w:rPr>
        </w:r>
        <w:r w:rsidR="009772A9">
          <w:rPr>
            <w:noProof/>
            <w:webHidden/>
          </w:rPr>
          <w:fldChar w:fldCharType="separate"/>
        </w:r>
        <w:r w:rsidR="009772A9">
          <w:rPr>
            <w:noProof/>
            <w:webHidden/>
          </w:rPr>
          <w:t>17</w:t>
        </w:r>
        <w:r w:rsidR="009772A9">
          <w:rPr>
            <w:noProof/>
            <w:webHidden/>
          </w:rPr>
          <w:fldChar w:fldCharType="end"/>
        </w:r>
      </w:hyperlink>
    </w:p>
    <w:p w14:paraId="6BAF0F93" w14:textId="02D7DADA" w:rsidR="009772A9" w:rsidRDefault="000E5F1A">
      <w:pPr>
        <w:pStyle w:val="TOC4"/>
        <w:tabs>
          <w:tab w:val="right" w:leader="dot" w:pos="5030"/>
        </w:tabs>
        <w:rPr>
          <w:rFonts w:eastAsiaTheme="minorEastAsia"/>
          <w:smallCaps w:val="0"/>
          <w:noProof/>
          <w:sz w:val="22"/>
          <w:lang w:val="en-US" w:eastAsia="zh-CN" w:bidi="ar-SA"/>
        </w:rPr>
      </w:pPr>
      <w:hyperlink w:anchor="_Toc453671299" w:history="1">
        <w:r w:rsidR="009772A9" w:rsidRPr="00F57256">
          <w:rPr>
            <w:rStyle w:val="Hyperlink"/>
            <w:noProof/>
            <w:lang w:val="en-US"/>
          </w:rPr>
          <w:t>Exchange Server</w:t>
        </w:r>
        <w:r w:rsidR="009772A9">
          <w:rPr>
            <w:noProof/>
            <w:webHidden/>
          </w:rPr>
          <w:tab/>
        </w:r>
        <w:r w:rsidR="009772A9">
          <w:rPr>
            <w:noProof/>
            <w:webHidden/>
          </w:rPr>
          <w:fldChar w:fldCharType="begin"/>
        </w:r>
        <w:r w:rsidR="009772A9">
          <w:rPr>
            <w:noProof/>
            <w:webHidden/>
          </w:rPr>
          <w:instrText xml:space="preserve"> PAGEREF _Toc453671299 \h </w:instrText>
        </w:r>
        <w:r w:rsidR="009772A9">
          <w:rPr>
            <w:noProof/>
            <w:webHidden/>
          </w:rPr>
        </w:r>
        <w:r w:rsidR="009772A9">
          <w:rPr>
            <w:noProof/>
            <w:webHidden/>
          </w:rPr>
          <w:fldChar w:fldCharType="separate"/>
        </w:r>
        <w:r w:rsidR="009772A9">
          <w:rPr>
            <w:noProof/>
            <w:webHidden/>
          </w:rPr>
          <w:t>17</w:t>
        </w:r>
        <w:r w:rsidR="009772A9">
          <w:rPr>
            <w:noProof/>
            <w:webHidden/>
          </w:rPr>
          <w:fldChar w:fldCharType="end"/>
        </w:r>
      </w:hyperlink>
    </w:p>
    <w:p w14:paraId="35F56567" w14:textId="6E35325B" w:rsidR="009772A9" w:rsidRDefault="000E5F1A">
      <w:pPr>
        <w:pStyle w:val="TOC4"/>
        <w:tabs>
          <w:tab w:val="right" w:leader="dot" w:pos="5030"/>
        </w:tabs>
        <w:rPr>
          <w:rFonts w:eastAsiaTheme="minorEastAsia"/>
          <w:smallCaps w:val="0"/>
          <w:noProof/>
          <w:sz w:val="22"/>
          <w:lang w:val="en-US" w:eastAsia="zh-CN" w:bidi="ar-SA"/>
        </w:rPr>
      </w:pPr>
      <w:hyperlink w:anchor="_Toc453671300" w:history="1">
        <w:r w:rsidR="009772A9" w:rsidRPr="00F57256">
          <w:rPr>
            <w:rStyle w:val="Hyperlink"/>
            <w:noProof/>
          </w:rPr>
          <w:t>Project Server</w:t>
        </w:r>
        <w:r w:rsidR="009772A9">
          <w:rPr>
            <w:noProof/>
            <w:webHidden/>
          </w:rPr>
          <w:tab/>
        </w:r>
        <w:r w:rsidR="009772A9">
          <w:rPr>
            <w:noProof/>
            <w:webHidden/>
          </w:rPr>
          <w:fldChar w:fldCharType="begin"/>
        </w:r>
        <w:r w:rsidR="009772A9">
          <w:rPr>
            <w:noProof/>
            <w:webHidden/>
          </w:rPr>
          <w:instrText xml:space="preserve"> PAGEREF _Toc453671300 \h </w:instrText>
        </w:r>
        <w:r w:rsidR="009772A9">
          <w:rPr>
            <w:noProof/>
            <w:webHidden/>
          </w:rPr>
        </w:r>
        <w:r w:rsidR="009772A9">
          <w:rPr>
            <w:noProof/>
            <w:webHidden/>
          </w:rPr>
          <w:fldChar w:fldCharType="separate"/>
        </w:r>
        <w:r w:rsidR="009772A9">
          <w:rPr>
            <w:noProof/>
            <w:webHidden/>
          </w:rPr>
          <w:t>18</w:t>
        </w:r>
        <w:r w:rsidR="009772A9">
          <w:rPr>
            <w:noProof/>
            <w:webHidden/>
          </w:rPr>
          <w:fldChar w:fldCharType="end"/>
        </w:r>
      </w:hyperlink>
    </w:p>
    <w:p w14:paraId="223FE295" w14:textId="7FA90D40" w:rsidR="009772A9" w:rsidRDefault="000E5F1A">
      <w:pPr>
        <w:pStyle w:val="TOC4"/>
        <w:tabs>
          <w:tab w:val="right" w:leader="dot" w:pos="5030"/>
        </w:tabs>
        <w:rPr>
          <w:rFonts w:eastAsiaTheme="minorEastAsia"/>
          <w:smallCaps w:val="0"/>
          <w:noProof/>
          <w:sz w:val="22"/>
          <w:lang w:val="en-US" w:eastAsia="zh-CN" w:bidi="ar-SA"/>
        </w:rPr>
      </w:pPr>
      <w:hyperlink w:anchor="_Toc453671301" w:history="1">
        <w:r w:rsidR="009772A9" w:rsidRPr="00F57256">
          <w:rPr>
            <w:rStyle w:val="Hyperlink"/>
            <w:noProof/>
          </w:rPr>
          <w:t>SharePoint Server</w:t>
        </w:r>
        <w:r w:rsidR="009772A9">
          <w:rPr>
            <w:noProof/>
            <w:webHidden/>
          </w:rPr>
          <w:tab/>
        </w:r>
        <w:r w:rsidR="009772A9">
          <w:rPr>
            <w:noProof/>
            <w:webHidden/>
          </w:rPr>
          <w:fldChar w:fldCharType="begin"/>
        </w:r>
        <w:r w:rsidR="009772A9">
          <w:rPr>
            <w:noProof/>
            <w:webHidden/>
          </w:rPr>
          <w:instrText xml:space="preserve"> PAGEREF _Toc453671301 \h </w:instrText>
        </w:r>
        <w:r w:rsidR="009772A9">
          <w:rPr>
            <w:noProof/>
            <w:webHidden/>
          </w:rPr>
        </w:r>
        <w:r w:rsidR="009772A9">
          <w:rPr>
            <w:noProof/>
            <w:webHidden/>
          </w:rPr>
          <w:fldChar w:fldCharType="separate"/>
        </w:r>
        <w:r w:rsidR="009772A9">
          <w:rPr>
            <w:noProof/>
            <w:webHidden/>
          </w:rPr>
          <w:t>19</w:t>
        </w:r>
        <w:r w:rsidR="009772A9">
          <w:rPr>
            <w:noProof/>
            <w:webHidden/>
          </w:rPr>
          <w:fldChar w:fldCharType="end"/>
        </w:r>
      </w:hyperlink>
    </w:p>
    <w:p w14:paraId="07E43085" w14:textId="6295E861" w:rsidR="009772A9" w:rsidRDefault="000E5F1A">
      <w:pPr>
        <w:pStyle w:val="TOC4"/>
        <w:tabs>
          <w:tab w:val="right" w:leader="dot" w:pos="5030"/>
        </w:tabs>
        <w:rPr>
          <w:rFonts w:eastAsiaTheme="minorEastAsia"/>
          <w:smallCaps w:val="0"/>
          <w:noProof/>
          <w:sz w:val="22"/>
          <w:lang w:val="en-US" w:eastAsia="zh-CN" w:bidi="ar-SA"/>
        </w:rPr>
      </w:pPr>
      <w:hyperlink w:anchor="_Toc453671302" w:history="1">
        <w:r w:rsidR="009772A9" w:rsidRPr="00F57256">
          <w:rPr>
            <w:rStyle w:val="Hyperlink"/>
            <w:noProof/>
          </w:rPr>
          <w:t>Skype for Business Server</w:t>
        </w:r>
        <w:r w:rsidR="009772A9">
          <w:rPr>
            <w:noProof/>
            <w:webHidden/>
          </w:rPr>
          <w:tab/>
        </w:r>
        <w:r w:rsidR="009772A9">
          <w:rPr>
            <w:noProof/>
            <w:webHidden/>
          </w:rPr>
          <w:fldChar w:fldCharType="begin"/>
        </w:r>
        <w:r w:rsidR="009772A9">
          <w:rPr>
            <w:noProof/>
            <w:webHidden/>
          </w:rPr>
          <w:instrText xml:space="preserve"> PAGEREF _Toc453671302 \h </w:instrText>
        </w:r>
        <w:r w:rsidR="009772A9">
          <w:rPr>
            <w:noProof/>
            <w:webHidden/>
          </w:rPr>
        </w:r>
        <w:r w:rsidR="009772A9">
          <w:rPr>
            <w:noProof/>
            <w:webHidden/>
          </w:rPr>
          <w:fldChar w:fldCharType="separate"/>
        </w:r>
        <w:r w:rsidR="009772A9">
          <w:rPr>
            <w:noProof/>
            <w:webHidden/>
          </w:rPr>
          <w:t>20</w:t>
        </w:r>
        <w:r w:rsidR="009772A9">
          <w:rPr>
            <w:noProof/>
            <w:webHidden/>
          </w:rPr>
          <w:fldChar w:fldCharType="end"/>
        </w:r>
      </w:hyperlink>
    </w:p>
    <w:p w14:paraId="58260F3E" w14:textId="1F87683C" w:rsidR="009772A9" w:rsidRDefault="000E5F1A">
      <w:pPr>
        <w:pStyle w:val="TOC3"/>
        <w:tabs>
          <w:tab w:val="right" w:leader="dot" w:pos="5030"/>
        </w:tabs>
        <w:rPr>
          <w:rFonts w:eastAsiaTheme="minorEastAsia"/>
          <w:smallCaps w:val="0"/>
          <w:noProof/>
          <w:sz w:val="22"/>
          <w:lang w:val="en-US" w:eastAsia="zh-CN" w:bidi="ar-SA"/>
        </w:rPr>
      </w:pPr>
      <w:hyperlink w:anchor="_Toc453671303" w:history="1">
        <w:r w:rsidR="009772A9" w:rsidRPr="00F57256">
          <w:rPr>
            <w:rStyle w:val="Hyperlink"/>
            <w:noProof/>
          </w:rPr>
          <w:t>R Server</w:t>
        </w:r>
        <w:r w:rsidR="009772A9">
          <w:rPr>
            <w:noProof/>
            <w:webHidden/>
          </w:rPr>
          <w:tab/>
        </w:r>
        <w:r w:rsidR="009772A9">
          <w:rPr>
            <w:noProof/>
            <w:webHidden/>
          </w:rPr>
          <w:fldChar w:fldCharType="begin"/>
        </w:r>
        <w:r w:rsidR="009772A9">
          <w:rPr>
            <w:noProof/>
            <w:webHidden/>
          </w:rPr>
          <w:instrText xml:space="preserve"> PAGEREF _Toc453671303 \h </w:instrText>
        </w:r>
        <w:r w:rsidR="009772A9">
          <w:rPr>
            <w:noProof/>
            <w:webHidden/>
          </w:rPr>
        </w:r>
        <w:r w:rsidR="009772A9">
          <w:rPr>
            <w:noProof/>
            <w:webHidden/>
          </w:rPr>
          <w:fldChar w:fldCharType="separate"/>
        </w:r>
        <w:r w:rsidR="009772A9">
          <w:rPr>
            <w:noProof/>
            <w:webHidden/>
          </w:rPr>
          <w:t>21</w:t>
        </w:r>
        <w:r w:rsidR="009772A9">
          <w:rPr>
            <w:noProof/>
            <w:webHidden/>
          </w:rPr>
          <w:fldChar w:fldCharType="end"/>
        </w:r>
      </w:hyperlink>
    </w:p>
    <w:p w14:paraId="4723AED1" w14:textId="0C4C77FC" w:rsidR="009772A9" w:rsidRDefault="000E5F1A">
      <w:pPr>
        <w:pStyle w:val="TOC3"/>
        <w:tabs>
          <w:tab w:val="right" w:leader="dot" w:pos="5030"/>
        </w:tabs>
        <w:rPr>
          <w:rFonts w:eastAsiaTheme="minorEastAsia"/>
          <w:smallCaps w:val="0"/>
          <w:noProof/>
          <w:sz w:val="22"/>
          <w:lang w:val="en-US" w:eastAsia="zh-CN" w:bidi="ar-SA"/>
        </w:rPr>
      </w:pPr>
      <w:hyperlink w:anchor="_Toc453671304" w:history="1">
        <w:r w:rsidR="009772A9" w:rsidRPr="00F57256">
          <w:rPr>
            <w:rStyle w:val="Hyperlink"/>
            <w:noProof/>
          </w:rPr>
          <w:t>SQL Server</w:t>
        </w:r>
        <w:r w:rsidR="009772A9">
          <w:rPr>
            <w:noProof/>
            <w:webHidden/>
          </w:rPr>
          <w:tab/>
        </w:r>
        <w:r w:rsidR="009772A9">
          <w:rPr>
            <w:noProof/>
            <w:webHidden/>
          </w:rPr>
          <w:fldChar w:fldCharType="begin"/>
        </w:r>
        <w:r w:rsidR="009772A9">
          <w:rPr>
            <w:noProof/>
            <w:webHidden/>
          </w:rPr>
          <w:instrText xml:space="preserve"> PAGEREF _Toc453671304 \h </w:instrText>
        </w:r>
        <w:r w:rsidR="009772A9">
          <w:rPr>
            <w:noProof/>
            <w:webHidden/>
          </w:rPr>
        </w:r>
        <w:r w:rsidR="009772A9">
          <w:rPr>
            <w:noProof/>
            <w:webHidden/>
          </w:rPr>
          <w:fldChar w:fldCharType="separate"/>
        </w:r>
        <w:r w:rsidR="009772A9">
          <w:rPr>
            <w:noProof/>
            <w:webHidden/>
          </w:rPr>
          <w:t>22</w:t>
        </w:r>
        <w:r w:rsidR="009772A9">
          <w:rPr>
            <w:noProof/>
            <w:webHidden/>
          </w:rPr>
          <w:fldChar w:fldCharType="end"/>
        </w:r>
      </w:hyperlink>
    </w:p>
    <w:p w14:paraId="3EF653FA" w14:textId="5B6A912C" w:rsidR="009772A9" w:rsidRDefault="000E5F1A">
      <w:pPr>
        <w:pStyle w:val="TOC2"/>
        <w:tabs>
          <w:tab w:val="right" w:leader="dot" w:pos="5030"/>
        </w:tabs>
        <w:rPr>
          <w:rFonts w:eastAsiaTheme="minorEastAsia"/>
          <w:b w:val="0"/>
          <w:smallCaps w:val="0"/>
          <w:noProof/>
          <w:sz w:val="22"/>
          <w:lang w:val="en-US" w:eastAsia="zh-CN" w:bidi="ar-SA"/>
        </w:rPr>
      </w:pPr>
      <w:hyperlink w:anchor="_Toc453671305" w:history="1">
        <w:r w:rsidR="009772A9" w:rsidRPr="00F57256">
          <w:rPr>
            <w:rStyle w:val="Hyperlink"/>
            <w:noProof/>
          </w:rPr>
          <w:t>Pacotes</w:t>
        </w:r>
        <w:r w:rsidR="009772A9">
          <w:rPr>
            <w:noProof/>
            <w:webHidden/>
          </w:rPr>
          <w:tab/>
        </w:r>
        <w:r w:rsidR="009772A9">
          <w:rPr>
            <w:noProof/>
            <w:webHidden/>
          </w:rPr>
          <w:fldChar w:fldCharType="begin"/>
        </w:r>
        <w:r w:rsidR="009772A9">
          <w:rPr>
            <w:noProof/>
            <w:webHidden/>
          </w:rPr>
          <w:instrText xml:space="preserve"> PAGEREF _Toc453671305 \h </w:instrText>
        </w:r>
        <w:r w:rsidR="009772A9">
          <w:rPr>
            <w:noProof/>
            <w:webHidden/>
          </w:rPr>
        </w:r>
        <w:r w:rsidR="009772A9">
          <w:rPr>
            <w:noProof/>
            <w:webHidden/>
          </w:rPr>
          <w:fldChar w:fldCharType="separate"/>
        </w:r>
        <w:r w:rsidR="009772A9">
          <w:rPr>
            <w:noProof/>
            <w:webHidden/>
          </w:rPr>
          <w:t>23</w:t>
        </w:r>
        <w:r w:rsidR="009772A9">
          <w:rPr>
            <w:noProof/>
            <w:webHidden/>
          </w:rPr>
          <w:fldChar w:fldCharType="end"/>
        </w:r>
      </w:hyperlink>
    </w:p>
    <w:p w14:paraId="0B0085AD" w14:textId="6C991E61" w:rsidR="009772A9" w:rsidRDefault="000E5F1A">
      <w:pPr>
        <w:pStyle w:val="TOC4"/>
        <w:tabs>
          <w:tab w:val="right" w:leader="dot" w:pos="5030"/>
        </w:tabs>
        <w:rPr>
          <w:rFonts w:eastAsiaTheme="minorEastAsia"/>
          <w:smallCaps w:val="0"/>
          <w:noProof/>
          <w:sz w:val="22"/>
          <w:lang w:val="en-US" w:eastAsia="zh-CN" w:bidi="ar-SA"/>
        </w:rPr>
      </w:pPr>
      <w:hyperlink w:anchor="_Toc453671306" w:history="1">
        <w:r w:rsidR="009772A9" w:rsidRPr="00F57256">
          <w:rPr>
            <w:rStyle w:val="Hyperlink"/>
            <w:noProof/>
          </w:rPr>
          <w:t>Pacote da Plataforma de Nuvem</w:t>
        </w:r>
        <w:r w:rsidR="009772A9">
          <w:rPr>
            <w:noProof/>
            <w:webHidden/>
          </w:rPr>
          <w:tab/>
        </w:r>
        <w:r w:rsidR="009772A9">
          <w:rPr>
            <w:noProof/>
            <w:webHidden/>
          </w:rPr>
          <w:fldChar w:fldCharType="begin"/>
        </w:r>
        <w:r w:rsidR="009772A9">
          <w:rPr>
            <w:noProof/>
            <w:webHidden/>
          </w:rPr>
          <w:instrText xml:space="preserve"> PAGEREF _Toc453671306 \h </w:instrText>
        </w:r>
        <w:r w:rsidR="009772A9">
          <w:rPr>
            <w:noProof/>
            <w:webHidden/>
          </w:rPr>
        </w:r>
        <w:r w:rsidR="009772A9">
          <w:rPr>
            <w:noProof/>
            <w:webHidden/>
          </w:rPr>
          <w:fldChar w:fldCharType="separate"/>
        </w:r>
        <w:r w:rsidR="009772A9">
          <w:rPr>
            <w:noProof/>
            <w:webHidden/>
          </w:rPr>
          <w:t>23</w:t>
        </w:r>
        <w:r w:rsidR="009772A9">
          <w:rPr>
            <w:noProof/>
            <w:webHidden/>
          </w:rPr>
          <w:fldChar w:fldCharType="end"/>
        </w:r>
      </w:hyperlink>
    </w:p>
    <w:p w14:paraId="2E14E7E2" w14:textId="59421C61" w:rsidR="009772A9" w:rsidRDefault="000E5F1A">
      <w:pPr>
        <w:pStyle w:val="TOC4"/>
        <w:tabs>
          <w:tab w:val="right" w:leader="dot" w:pos="5030"/>
        </w:tabs>
        <w:rPr>
          <w:rFonts w:eastAsiaTheme="minorEastAsia"/>
          <w:smallCaps w:val="0"/>
          <w:noProof/>
          <w:sz w:val="22"/>
          <w:lang w:val="en-US" w:eastAsia="zh-CN" w:bidi="ar-SA"/>
        </w:rPr>
      </w:pPr>
      <w:hyperlink w:anchor="_Toc453671307" w:history="1">
        <w:r w:rsidR="009772A9" w:rsidRPr="00F57256">
          <w:rPr>
            <w:rStyle w:val="Hyperlink"/>
            <w:noProof/>
          </w:rPr>
          <w:t>Pacote de Produtividade</w:t>
        </w:r>
        <w:r w:rsidR="009772A9">
          <w:rPr>
            <w:noProof/>
            <w:webHidden/>
          </w:rPr>
          <w:tab/>
        </w:r>
        <w:r w:rsidR="009772A9">
          <w:rPr>
            <w:noProof/>
            <w:webHidden/>
          </w:rPr>
          <w:fldChar w:fldCharType="begin"/>
        </w:r>
        <w:r w:rsidR="009772A9">
          <w:rPr>
            <w:noProof/>
            <w:webHidden/>
          </w:rPr>
          <w:instrText xml:space="preserve"> PAGEREF _Toc453671307 \h </w:instrText>
        </w:r>
        <w:r w:rsidR="009772A9">
          <w:rPr>
            <w:noProof/>
            <w:webHidden/>
          </w:rPr>
        </w:r>
        <w:r w:rsidR="009772A9">
          <w:rPr>
            <w:noProof/>
            <w:webHidden/>
          </w:rPr>
          <w:fldChar w:fldCharType="separate"/>
        </w:r>
        <w:r w:rsidR="009772A9">
          <w:rPr>
            <w:noProof/>
            <w:webHidden/>
          </w:rPr>
          <w:t>24</w:t>
        </w:r>
        <w:r w:rsidR="009772A9">
          <w:rPr>
            <w:noProof/>
            <w:webHidden/>
          </w:rPr>
          <w:fldChar w:fldCharType="end"/>
        </w:r>
      </w:hyperlink>
    </w:p>
    <w:p w14:paraId="73109F1E" w14:textId="3F343FB3" w:rsidR="009772A9" w:rsidRDefault="000E5F1A">
      <w:pPr>
        <w:pStyle w:val="TOC3"/>
        <w:tabs>
          <w:tab w:val="right" w:leader="dot" w:pos="5030"/>
        </w:tabs>
        <w:rPr>
          <w:rFonts w:eastAsiaTheme="minorEastAsia"/>
          <w:smallCaps w:val="0"/>
          <w:noProof/>
          <w:sz w:val="22"/>
          <w:lang w:val="en-US" w:eastAsia="zh-CN" w:bidi="ar-SA"/>
        </w:rPr>
      </w:pPr>
      <w:hyperlink w:anchor="_Toc453671308" w:history="1">
        <w:r w:rsidR="009772A9" w:rsidRPr="00F57256">
          <w:rPr>
            <w:rStyle w:val="Hyperlink"/>
            <w:noProof/>
          </w:rPr>
          <w:t>System Center</w:t>
        </w:r>
        <w:r w:rsidR="009772A9">
          <w:rPr>
            <w:noProof/>
            <w:webHidden/>
          </w:rPr>
          <w:tab/>
        </w:r>
        <w:r w:rsidR="009772A9">
          <w:rPr>
            <w:noProof/>
            <w:webHidden/>
          </w:rPr>
          <w:fldChar w:fldCharType="begin"/>
        </w:r>
        <w:r w:rsidR="009772A9">
          <w:rPr>
            <w:noProof/>
            <w:webHidden/>
          </w:rPr>
          <w:instrText xml:space="preserve"> PAGEREF _Toc453671308 \h </w:instrText>
        </w:r>
        <w:r w:rsidR="009772A9">
          <w:rPr>
            <w:noProof/>
            <w:webHidden/>
          </w:rPr>
        </w:r>
        <w:r w:rsidR="009772A9">
          <w:rPr>
            <w:noProof/>
            <w:webHidden/>
          </w:rPr>
          <w:fldChar w:fldCharType="separate"/>
        </w:r>
        <w:r w:rsidR="009772A9">
          <w:rPr>
            <w:noProof/>
            <w:webHidden/>
          </w:rPr>
          <w:t>24</w:t>
        </w:r>
        <w:r w:rsidR="009772A9">
          <w:rPr>
            <w:noProof/>
            <w:webHidden/>
          </w:rPr>
          <w:fldChar w:fldCharType="end"/>
        </w:r>
      </w:hyperlink>
    </w:p>
    <w:p w14:paraId="5FB52FD1" w14:textId="25F16DEF" w:rsidR="009772A9" w:rsidRDefault="000E5F1A">
      <w:pPr>
        <w:pStyle w:val="TOC2"/>
        <w:tabs>
          <w:tab w:val="right" w:leader="dot" w:pos="5030"/>
        </w:tabs>
        <w:rPr>
          <w:rFonts w:eastAsiaTheme="minorEastAsia"/>
          <w:b w:val="0"/>
          <w:smallCaps w:val="0"/>
          <w:noProof/>
          <w:sz w:val="22"/>
          <w:lang w:val="en-US" w:eastAsia="zh-CN" w:bidi="ar-SA"/>
        </w:rPr>
      </w:pPr>
      <w:hyperlink w:anchor="_Toc453671309" w:history="1">
        <w:r w:rsidR="009772A9" w:rsidRPr="00F57256">
          <w:rPr>
            <w:rStyle w:val="Hyperlink"/>
            <w:noProof/>
          </w:rPr>
          <w:t>Hospedagem de Virtualização</w:t>
        </w:r>
        <w:r w:rsidR="009772A9">
          <w:rPr>
            <w:noProof/>
            <w:webHidden/>
          </w:rPr>
          <w:tab/>
        </w:r>
        <w:r w:rsidR="009772A9">
          <w:rPr>
            <w:noProof/>
            <w:webHidden/>
          </w:rPr>
          <w:fldChar w:fldCharType="begin"/>
        </w:r>
        <w:r w:rsidR="009772A9">
          <w:rPr>
            <w:noProof/>
            <w:webHidden/>
          </w:rPr>
          <w:instrText xml:space="preserve"> PAGEREF _Toc453671309 \h </w:instrText>
        </w:r>
        <w:r w:rsidR="009772A9">
          <w:rPr>
            <w:noProof/>
            <w:webHidden/>
          </w:rPr>
        </w:r>
        <w:r w:rsidR="009772A9">
          <w:rPr>
            <w:noProof/>
            <w:webHidden/>
          </w:rPr>
          <w:fldChar w:fldCharType="separate"/>
        </w:r>
        <w:r w:rsidR="009772A9">
          <w:rPr>
            <w:noProof/>
            <w:webHidden/>
          </w:rPr>
          <w:t>26</w:t>
        </w:r>
        <w:r w:rsidR="009772A9">
          <w:rPr>
            <w:noProof/>
            <w:webHidden/>
          </w:rPr>
          <w:fldChar w:fldCharType="end"/>
        </w:r>
      </w:hyperlink>
    </w:p>
    <w:p w14:paraId="44F850BF" w14:textId="7FF71F1A" w:rsidR="009772A9" w:rsidRDefault="000E5F1A">
      <w:pPr>
        <w:pStyle w:val="TOC4"/>
        <w:tabs>
          <w:tab w:val="right" w:leader="dot" w:pos="5030"/>
        </w:tabs>
        <w:rPr>
          <w:rFonts w:eastAsiaTheme="minorEastAsia"/>
          <w:smallCaps w:val="0"/>
          <w:noProof/>
          <w:sz w:val="22"/>
          <w:lang w:val="en-US" w:eastAsia="zh-CN" w:bidi="ar-SA"/>
        </w:rPr>
      </w:pPr>
      <w:hyperlink w:anchor="_Toc453671310" w:history="1">
        <w:r w:rsidR="009772A9" w:rsidRPr="00F57256">
          <w:rPr>
            <w:rStyle w:val="Hyperlink"/>
            <w:noProof/>
            <w:lang w:val="en-US"/>
          </w:rPr>
          <w:t>Microsoft Application Virtualization Hosting para Desktops</w:t>
        </w:r>
        <w:r w:rsidR="009772A9">
          <w:rPr>
            <w:noProof/>
            <w:webHidden/>
          </w:rPr>
          <w:tab/>
        </w:r>
        <w:r w:rsidR="009772A9">
          <w:rPr>
            <w:noProof/>
            <w:webHidden/>
          </w:rPr>
          <w:fldChar w:fldCharType="begin"/>
        </w:r>
        <w:r w:rsidR="009772A9">
          <w:rPr>
            <w:noProof/>
            <w:webHidden/>
          </w:rPr>
          <w:instrText xml:space="preserve"> PAGEREF _Toc453671310 \h </w:instrText>
        </w:r>
        <w:r w:rsidR="009772A9">
          <w:rPr>
            <w:noProof/>
            <w:webHidden/>
          </w:rPr>
        </w:r>
        <w:r w:rsidR="009772A9">
          <w:rPr>
            <w:noProof/>
            <w:webHidden/>
          </w:rPr>
          <w:fldChar w:fldCharType="separate"/>
        </w:r>
        <w:r w:rsidR="009772A9">
          <w:rPr>
            <w:noProof/>
            <w:webHidden/>
          </w:rPr>
          <w:t>26</w:t>
        </w:r>
        <w:r w:rsidR="009772A9">
          <w:rPr>
            <w:noProof/>
            <w:webHidden/>
          </w:rPr>
          <w:fldChar w:fldCharType="end"/>
        </w:r>
      </w:hyperlink>
    </w:p>
    <w:p w14:paraId="053E97D7" w14:textId="2A3DA2CA" w:rsidR="009772A9" w:rsidRDefault="000E5F1A">
      <w:pPr>
        <w:pStyle w:val="TOC4"/>
        <w:tabs>
          <w:tab w:val="right" w:leader="dot" w:pos="5030"/>
        </w:tabs>
        <w:rPr>
          <w:rFonts w:eastAsiaTheme="minorEastAsia"/>
          <w:smallCaps w:val="0"/>
          <w:noProof/>
          <w:sz w:val="22"/>
          <w:lang w:val="en-US" w:eastAsia="zh-CN" w:bidi="ar-SA"/>
        </w:rPr>
      </w:pPr>
      <w:hyperlink w:anchor="_Toc453671311" w:history="1">
        <w:r w:rsidR="009772A9" w:rsidRPr="00F57256">
          <w:rPr>
            <w:rStyle w:val="Hyperlink"/>
            <w:noProof/>
          </w:rPr>
          <w:t>Microsoft User Experience Virtualization Hosting para Desktops</w:t>
        </w:r>
        <w:r w:rsidR="009772A9">
          <w:rPr>
            <w:noProof/>
            <w:webHidden/>
          </w:rPr>
          <w:tab/>
        </w:r>
        <w:r w:rsidR="009772A9">
          <w:rPr>
            <w:noProof/>
            <w:webHidden/>
          </w:rPr>
          <w:fldChar w:fldCharType="begin"/>
        </w:r>
        <w:r w:rsidR="009772A9">
          <w:rPr>
            <w:noProof/>
            <w:webHidden/>
          </w:rPr>
          <w:instrText xml:space="preserve"> PAGEREF _Toc453671311 \h </w:instrText>
        </w:r>
        <w:r w:rsidR="009772A9">
          <w:rPr>
            <w:noProof/>
            <w:webHidden/>
          </w:rPr>
        </w:r>
        <w:r w:rsidR="009772A9">
          <w:rPr>
            <w:noProof/>
            <w:webHidden/>
          </w:rPr>
          <w:fldChar w:fldCharType="separate"/>
        </w:r>
        <w:r w:rsidR="009772A9">
          <w:rPr>
            <w:noProof/>
            <w:webHidden/>
          </w:rPr>
          <w:t>26</w:t>
        </w:r>
        <w:r w:rsidR="009772A9">
          <w:rPr>
            <w:noProof/>
            <w:webHidden/>
          </w:rPr>
          <w:fldChar w:fldCharType="end"/>
        </w:r>
      </w:hyperlink>
    </w:p>
    <w:p w14:paraId="4D53CE86" w14:textId="3A24E957" w:rsidR="009772A9" w:rsidRDefault="000E5F1A">
      <w:pPr>
        <w:pStyle w:val="TOC2"/>
        <w:tabs>
          <w:tab w:val="right" w:leader="dot" w:pos="5030"/>
        </w:tabs>
        <w:rPr>
          <w:rFonts w:eastAsiaTheme="minorEastAsia"/>
          <w:b w:val="0"/>
          <w:smallCaps w:val="0"/>
          <w:noProof/>
          <w:sz w:val="22"/>
          <w:lang w:val="en-US" w:eastAsia="zh-CN" w:bidi="ar-SA"/>
        </w:rPr>
      </w:pPr>
      <w:hyperlink w:anchor="_Toc453671312" w:history="1">
        <w:r w:rsidR="009772A9" w:rsidRPr="00F57256">
          <w:rPr>
            <w:rStyle w:val="Hyperlink"/>
            <w:noProof/>
          </w:rPr>
          <w:t>Visual Studio</w:t>
        </w:r>
        <w:r w:rsidR="009772A9">
          <w:rPr>
            <w:noProof/>
            <w:webHidden/>
          </w:rPr>
          <w:tab/>
        </w:r>
        <w:r w:rsidR="009772A9">
          <w:rPr>
            <w:noProof/>
            <w:webHidden/>
          </w:rPr>
          <w:fldChar w:fldCharType="begin"/>
        </w:r>
        <w:r w:rsidR="009772A9">
          <w:rPr>
            <w:noProof/>
            <w:webHidden/>
          </w:rPr>
          <w:instrText xml:space="preserve"> PAGEREF _Toc453671312 \h </w:instrText>
        </w:r>
        <w:r w:rsidR="009772A9">
          <w:rPr>
            <w:noProof/>
            <w:webHidden/>
          </w:rPr>
        </w:r>
        <w:r w:rsidR="009772A9">
          <w:rPr>
            <w:noProof/>
            <w:webHidden/>
          </w:rPr>
          <w:fldChar w:fldCharType="separate"/>
        </w:r>
        <w:r w:rsidR="009772A9">
          <w:rPr>
            <w:noProof/>
            <w:webHidden/>
          </w:rPr>
          <w:t>27</w:t>
        </w:r>
        <w:r w:rsidR="009772A9">
          <w:rPr>
            <w:noProof/>
            <w:webHidden/>
          </w:rPr>
          <w:fldChar w:fldCharType="end"/>
        </w:r>
      </w:hyperlink>
    </w:p>
    <w:p w14:paraId="2326C618" w14:textId="3DFBE608" w:rsidR="009772A9" w:rsidRDefault="000E5F1A">
      <w:pPr>
        <w:pStyle w:val="TOC4"/>
        <w:tabs>
          <w:tab w:val="right" w:leader="dot" w:pos="5030"/>
        </w:tabs>
        <w:rPr>
          <w:rFonts w:eastAsiaTheme="minorEastAsia"/>
          <w:smallCaps w:val="0"/>
          <w:noProof/>
          <w:sz w:val="22"/>
          <w:lang w:val="en-US" w:eastAsia="zh-CN" w:bidi="ar-SA"/>
        </w:rPr>
      </w:pPr>
      <w:hyperlink w:anchor="_Toc453671313" w:history="1">
        <w:r w:rsidR="009772A9" w:rsidRPr="00F57256">
          <w:rPr>
            <w:rStyle w:val="Hyperlink"/>
            <w:noProof/>
          </w:rPr>
          <w:t>Visual Studio</w:t>
        </w:r>
        <w:r w:rsidR="009772A9">
          <w:rPr>
            <w:noProof/>
            <w:webHidden/>
          </w:rPr>
          <w:tab/>
        </w:r>
        <w:r w:rsidR="009772A9">
          <w:rPr>
            <w:noProof/>
            <w:webHidden/>
          </w:rPr>
          <w:fldChar w:fldCharType="begin"/>
        </w:r>
        <w:r w:rsidR="009772A9">
          <w:rPr>
            <w:noProof/>
            <w:webHidden/>
          </w:rPr>
          <w:instrText xml:space="preserve"> PAGEREF _Toc453671313 \h </w:instrText>
        </w:r>
        <w:r w:rsidR="009772A9">
          <w:rPr>
            <w:noProof/>
            <w:webHidden/>
          </w:rPr>
        </w:r>
        <w:r w:rsidR="009772A9">
          <w:rPr>
            <w:noProof/>
            <w:webHidden/>
          </w:rPr>
          <w:fldChar w:fldCharType="separate"/>
        </w:r>
        <w:r w:rsidR="009772A9">
          <w:rPr>
            <w:noProof/>
            <w:webHidden/>
          </w:rPr>
          <w:t>27</w:t>
        </w:r>
        <w:r w:rsidR="009772A9">
          <w:rPr>
            <w:noProof/>
            <w:webHidden/>
          </w:rPr>
          <w:fldChar w:fldCharType="end"/>
        </w:r>
      </w:hyperlink>
    </w:p>
    <w:p w14:paraId="218A5146" w14:textId="031D968F" w:rsidR="009772A9" w:rsidRDefault="000E5F1A">
      <w:pPr>
        <w:pStyle w:val="TOC4"/>
        <w:tabs>
          <w:tab w:val="right" w:leader="dot" w:pos="5030"/>
        </w:tabs>
        <w:rPr>
          <w:rFonts w:eastAsiaTheme="minorEastAsia"/>
          <w:smallCaps w:val="0"/>
          <w:noProof/>
          <w:sz w:val="22"/>
          <w:lang w:val="en-US" w:eastAsia="zh-CN" w:bidi="ar-SA"/>
        </w:rPr>
      </w:pPr>
      <w:hyperlink w:anchor="_Toc453671314" w:history="1">
        <w:r w:rsidR="009772A9" w:rsidRPr="00F57256">
          <w:rPr>
            <w:rStyle w:val="Hyperlink"/>
            <w:noProof/>
          </w:rPr>
          <w:t>Visual Studio Team Foundation Server com Tecnologia SQL Server</w:t>
        </w:r>
        <w:r w:rsidR="009772A9">
          <w:rPr>
            <w:noProof/>
            <w:webHidden/>
          </w:rPr>
          <w:tab/>
        </w:r>
        <w:r w:rsidR="009772A9">
          <w:rPr>
            <w:noProof/>
            <w:webHidden/>
          </w:rPr>
          <w:fldChar w:fldCharType="begin"/>
        </w:r>
        <w:r w:rsidR="009772A9">
          <w:rPr>
            <w:noProof/>
            <w:webHidden/>
          </w:rPr>
          <w:instrText xml:space="preserve"> PAGEREF _Toc453671314 \h </w:instrText>
        </w:r>
        <w:r w:rsidR="009772A9">
          <w:rPr>
            <w:noProof/>
            <w:webHidden/>
          </w:rPr>
        </w:r>
        <w:r w:rsidR="009772A9">
          <w:rPr>
            <w:noProof/>
            <w:webHidden/>
          </w:rPr>
          <w:fldChar w:fldCharType="separate"/>
        </w:r>
        <w:r w:rsidR="009772A9">
          <w:rPr>
            <w:noProof/>
            <w:webHidden/>
          </w:rPr>
          <w:t>28</w:t>
        </w:r>
        <w:r w:rsidR="009772A9">
          <w:rPr>
            <w:noProof/>
            <w:webHidden/>
          </w:rPr>
          <w:fldChar w:fldCharType="end"/>
        </w:r>
      </w:hyperlink>
    </w:p>
    <w:p w14:paraId="525CBA01" w14:textId="089181FB" w:rsidR="009772A9" w:rsidRDefault="000E5F1A">
      <w:pPr>
        <w:pStyle w:val="TOC3"/>
        <w:tabs>
          <w:tab w:val="right" w:leader="dot" w:pos="5030"/>
        </w:tabs>
        <w:rPr>
          <w:rFonts w:eastAsiaTheme="minorEastAsia"/>
          <w:smallCaps w:val="0"/>
          <w:noProof/>
          <w:sz w:val="22"/>
          <w:lang w:val="en-US" w:eastAsia="zh-CN" w:bidi="ar-SA"/>
        </w:rPr>
      </w:pPr>
      <w:hyperlink w:anchor="_Toc453671315" w:history="1">
        <w:r w:rsidR="009772A9" w:rsidRPr="00F57256">
          <w:rPr>
            <w:rStyle w:val="Hyperlink"/>
            <w:noProof/>
          </w:rPr>
          <w:t>Windows Server</w:t>
        </w:r>
        <w:r w:rsidR="009772A9">
          <w:rPr>
            <w:noProof/>
            <w:webHidden/>
          </w:rPr>
          <w:tab/>
        </w:r>
        <w:r w:rsidR="009772A9">
          <w:rPr>
            <w:noProof/>
            <w:webHidden/>
          </w:rPr>
          <w:fldChar w:fldCharType="begin"/>
        </w:r>
        <w:r w:rsidR="009772A9">
          <w:rPr>
            <w:noProof/>
            <w:webHidden/>
          </w:rPr>
          <w:instrText xml:space="preserve"> PAGEREF _Toc453671315 \h </w:instrText>
        </w:r>
        <w:r w:rsidR="009772A9">
          <w:rPr>
            <w:noProof/>
            <w:webHidden/>
          </w:rPr>
        </w:r>
        <w:r w:rsidR="009772A9">
          <w:rPr>
            <w:noProof/>
            <w:webHidden/>
          </w:rPr>
          <w:fldChar w:fldCharType="separate"/>
        </w:r>
        <w:r w:rsidR="009772A9">
          <w:rPr>
            <w:noProof/>
            <w:webHidden/>
          </w:rPr>
          <w:t>29</w:t>
        </w:r>
        <w:r w:rsidR="009772A9">
          <w:rPr>
            <w:noProof/>
            <w:webHidden/>
          </w:rPr>
          <w:fldChar w:fldCharType="end"/>
        </w:r>
      </w:hyperlink>
    </w:p>
    <w:p w14:paraId="4A588E75" w14:textId="4F4EFADD" w:rsidR="009772A9" w:rsidRDefault="000E5F1A">
      <w:pPr>
        <w:pStyle w:val="TOC1"/>
        <w:tabs>
          <w:tab w:val="right" w:leader="dot" w:pos="5030"/>
        </w:tabs>
        <w:rPr>
          <w:rFonts w:eastAsiaTheme="minorEastAsia"/>
          <w:b w:val="0"/>
          <w:caps w:val="0"/>
          <w:noProof/>
          <w:sz w:val="22"/>
          <w:lang w:val="en-US" w:eastAsia="zh-CN" w:bidi="ar-SA"/>
        </w:rPr>
      </w:pPr>
      <w:hyperlink w:anchor="_Toc453671316" w:history="1">
        <w:r w:rsidR="009772A9" w:rsidRPr="00F57256">
          <w:rPr>
            <w:rStyle w:val="Hyperlink"/>
            <w:noProof/>
          </w:rPr>
          <w:t>Glossário</w:t>
        </w:r>
        <w:r w:rsidR="009772A9">
          <w:rPr>
            <w:noProof/>
            <w:webHidden/>
          </w:rPr>
          <w:tab/>
        </w:r>
        <w:r w:rsidR="009772A9">
          <w:rPr>
            <w:noProof/>
            <w:webHidden/>
          </w:rPr>
          <w:fldChar w:fldCharType="begin"/>
        </w:r>
        <w:r w:rsidR="009772A9">
          <w:rPr>
            <w:noProof/>
            <w:webHidden/>
          </w:rPr>
          <w:instrText xml:space="preserve"> PAGEREF _Toc453671316 \h </w:instrText>
        </w:r>
        <w:r w:rsidR="009772A9">
          <w:rPr>
            <w:noProof/>
            <w:webHidden/>
          </w:rPr>
        </w:r>
        <w:r w:rsidR="009772A9">
          <w:rPr>
            <w:noProof/>
            <w:webHidden/>
          </w:rPr>
          <w:fldChar w:fldCharType="separate"/>
        </w:r>
        <w:r w:rsidR="009772A9">
          <w:rPr>
            <w:noProof/>
            <w:webHidden/>
          </w:rPr>
          <w:t>31</w:t>
        </w:r>
        <w:r w:rsidR="009772A9">
          <w:rPr>
            <w:noProof/>
            <w:webHidden/>
          </w:rPr>
          <w:fldChar w:fldCharType="end"/>
        </w:r>
      </w:hyperlink>
    </w:p>
    <w:p w14:paraId="425DED07" w14:textId="5BCCC608" w:rsidR="009772A9" w:rsidRDefault="000E5F1A">
      <w:pPr>
        <w:pStyle w:val="TOC3"/>
        <w:tabs>
          <w:tab w:val="right" w:leader="dot" w:pos="5030"/>
        </w:tabs>
        <w:rPr>
          <w:rFonts w:eastAsiaTheme="minorEastAsia"/>
          <w:smallCaps w:val="0"/>
          <w:noProof/>
          <w:sz w:val="22"/>
          <w:lang w:val="en-US" w:eastAsia="zh-CN" w:bidi="ar-SA"/>
        </w:rPr>
      </w:pPr>
      <w:hyperlink w:anchor="_Toc453671317" w:history="1">
        <w:r w:rsidR="009772A9" w:rsidRPr="00F57256">
          <w:rPr>
            <w:rStyle w:val="Hyperlink"/>
            <w:noProof/>
          </w:rPr>
          <w:t>Atributos</w:t>
        </w:r>
        <w:r w:rsidR="009772A9">
          <w:rPr>
            <w:noProof/>
            <w:webHidden/>
          </w:rPr>
          <w:tab/>
        </w:r>
        <w:r w:rsidR="009772A9">
          <w:rPr>
            <w:noProof/>
            <w:webHidden/>
          </w:rPr>
          <w:fldChar w:fldCharType="begin"/>
        </w:r>
        <w:r w:rsidR="009772A9">
          <w:rPr>
            <w:noProof/>
            <w:webHidden/>
          </w:rPr>
          <w:instrText xml:space="preserve"> PAGEREF _Toc453671317 \h </w:instrText>
        </w:r>
        <w:r w:rsidR="009772A9">
          <w:rPr>
            <w:noProof/>
            <w:webHidden/>
          </w:rPr>
        </w:r>
        <w:r w:rsidR="009772A9">
          <w:rPr>
            <w:noProof/>
            <w:webHidden/>
          </w:rPr>
          <w:fldChar w:fldCharType="separate"/>
        </w:r>
        <w:r w:rsidR="009772A9">
          <w:rPr>
            <w:noProof/>
            <w:webHidden/>
          </w:rPr>
          <w:t>31</w:t>
        </w:r>
        <w:r w:rsidR="009772A9">
          <w:rPr>
            <w:noProof/>
            <w:webHidden/>
          </w:rPr>
          <w:fldChar w:fldCharType="end"/>
        </w:r>
      </w:hyperlink>
    </w:p>
    <w:p w14:paraId="285B0D2C" w14:textId="5BC2B252" w:rsidR="009772A9" w:rsidRDefault="000E5F1A">
      <w:pPr>
        <w:pStyle w:val="TOC3"/>
        <w:tabs>
          <w:tab w:val="right" w:leader="dot" w:pos="5030"/>
        </w:tabs>
        <w:rPr>
          <w:rFonts w:eastAsiaTheme="minorEastAsia"/>
          <w:smallCaps w:val="0"/>
          <w:noProof/>
          <w:sz w:val="22"/>
          <w:lang w:val="en-US" w:eastAsia="zh-CN" w:bidi="ar-SA"/>
        </w:rPr>
      </w:pPr>
      <w:hyperlink w:anchor="_Toc453671318" w:history="1">
        <w:r w:rsidR="009772A9" w:rsidRPr="00F57256">
          <w:rPr>
            <w:rStyle w:val="Hyperlink"/>
            <w:noProof/>
          </w:rPr>
          <w:t>Definições</w:t>
        </w:r>
        <w:r w:rsidR="009772A9">
          <w:rPr>
            <w:noProof/>
            <w:webHidden/>
          </w:rPr>
          <w:tab/>
        </w:r>
        <w:r w:rsidR="009772A9">
          <w:rPr>
            <w:noProof/>
            <w:webHidden/>
          </w:rPr>
          <w:fldChar w:fldCharType="begin"/>
        </w:r>
        <w:r w:rsidR="009772A9">
          <w:rPr>
            <w:noProof/>
            <w:webHidden/>
          </w:rPr>
          <w:instrText xml:space="preserve"> PAGEREF _Toc453671318 \h </w:instrText>
        </w:r>
        <w:r w:rsidR="009772A9">
          <w:rPr>
            <w:noProof/>
            <w:webHidden/>
          </w:rPr>
        </w:r>
        <w:r w:rsidR="009772A9">
          <w:rPr>
            <w:noProof/>
            <w:webHidden/>
          </w:rPr>
          <w:fldChar w:fldCharType="separate"/>
        </w:r>
        <w:r w:rsidR="009772A9">
          <w:rPr>
            <w:noProof/>
            <w:webHidden/>
          </w:rPr>
          <w:t>31</w:t>
        </w:r>
        <w:r w:rsidR="009772A9">
          <w:rPr>
            <w:noProof/>
            <w:webHidden/>
          </w:rPr>
          <w:fldChar w:fldCharType="end"/>
        </w:r>
      </w:hyperlink>
    </w:p>
    <w:p w14:paraId="48150C7A" w14:textId="29F7022F" w:rsidR="009772A9" w:rsidRDefault="000E5F1A">
      <w:pPr>
        <w:pStyle w:val="TOC1"/>
        <w:tabs>
          <w:tab w:val="right" w:leader="dot" w:pos="5030"/>
        </w:tabs>
        <w:rPr>
          <w:rFonts w:eastAsiaTheme="minorEastAsia"/>
          <w:b w:val="0"/>
          <w:caps w:val="0"/>
          <w:noProof/>
          <w:sz w:val="22"/>
          <w:lang w:val="en-US" w:eastAsia="zh-CN" w:bidi="ar-SA"/>
        </w:rPr>
      </w:pPr>
      <w:hyperlink w:anchor="_Toc453671319" w:history="1">
        <w:r w:rsidR="009772A9" w:rsidRPr="00F57256">
          <w:rPr>
            <w:rStyle w:val="Hyperlink"/>
            <w:noProof/>
          </w:rPr>
          <w:t>Índice</w:t>
        </w:r>
        <w:r w:rsidR="009772A9">
          <w:rPr>
            <w:noProof/>
            <w:webHidden/>
          </w:rPr>
          <w:tab/>
        </w:r>
        <w:r w:rsidR="009772A9">
          <w:rPr>
            <w:noProof/>
            <w:webHidden/>
          </w:rPr>
          <w:fldChar w:fldCharType="begin"/>
        </w:r>
        <w:r w:rsidR="009772A9">
          <w:rPr>
            <w:noProof/>
            <w:webHidden/>
          </w:rPr>
          <w:instrText xml:space="preserve"> PAGEREF _Toc453671319 \h </w:instrText>
        </w:r>
        <w:r w:rsidR="009772A9">
          <w:rPr>
            <w:noProof/>
            <w:webHidden/>
          </w:rPr>
        </w:r>
        <w:r w:rsidR="009772A9">
          <w:rPr>
            <w:noProof/>
            <w:webHidden/>
          </w:rPr>
          <w:fldChar w:fldCharType="separate"/>
        </w:r>
        <w:r w:rsidR="009772A9">
          <w:rPr>
            <w:noProof/>
            <w:webHidden/>
          </w:rPr>
          <w:t>33</w:t>
        </w:r>
        <w:r w:rsidR="009772A9">
          <w:rPr>
            <w:noProof/>
            <w:webHidden/>
          </w:rPr>
          <w:fldChar w:fldCharType="end"/>
        </w:r>
      </w:hyperlink>
    </w:p>
    <w:p w14:paraId="255FE481" w14:textId="7DFDDBB1"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53671270"/>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53671271"/>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53671272"/>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0E5F1A"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0E5F1A"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0E5F1A"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0E5F1A"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0E5F1A"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53671273"/>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121ABC" w:rsidRPr="000E4979" w:rsidRDefault="00121AB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121ABC" w:rsidRPr="000E4979" w:rsidRDefault="00121AB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121ABC" w:rsidRPr="006A6317" w:rsidRDefault="00121AB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121ABC" w:rsidRPr="006A6317" w:rsidRDefault="00121AB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121ABC" w:rsidRPr="000E4979" w:rsidRDefault="00121AB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121ABC" w:rsidRPr="000E4979" w:rsidRDefault="00121AB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121ABC" w:rsidRPr="000E4979" w:rsidRDefault="00121AB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121ABC" w:rsidRPr="000E4979" w:rsidRDefault="00121AB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53671274"/>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9772A9" w:rsidRPr="00FC53CB" w14:paraId="55D56735" w14:textId="77777777" w:rsidTr="0035123C">
        <w:trPr>
          <w:tblHeader/>
        </w:trPr>
        <w:tc>
          <w:tcPr>
            <w:tcW w:w="5395" w:type="dxa"/>
            <w:shd w:val="clear" w:color="auto" w:fill="auto"/>
          </w:tcPr>
          <w:p w14:paraId="0D78A9A8" w14:textId="05F1CCDB" w:rsidR="009772A9" w:rsidRPr="00FC53CB" w:rsidRDefault="009772A9" w:rsidP="009772A9">
            <w:pPr>
              <w:pStyle w:val="ProductList-OfferingBody"/>
            </w:pPr>
            <w:r>
              <w:t>R Server 2016 para Hadoop</w:t>
            </w:r>
            <w:r>
              <w:fldChar w:fldCharType="begin"/>
            </w:r>
            <w:r>
              <w:instrText>XE "R Server 2016 para Hadoop"</w:instrText>
            </w:r>
            <w:r>
              <w:fldChar w:fldCharType="end"/>
            </w:r>
            <w:r>
              <w:t xml:space="preserve"> (Licença Principal)</w:t>
            </w:r>
          </w:p>
        </w:tc>
        <w:tc>
          <w:tcPr>
            <w:tcW w:w="5395" w:type="dxa"/>
            <w:shd w:val="clear" w:color="auto" w:fill="auto"/>
          </w:tcPr>
          <w:p w14:paraId="6911401C" w14:textId="5933DAC3" w:rsidR="009772A9" w:rsidRPr="00FC53CB" w:rsidRDefault="009772A9" w:rsidP="009772A9">
            <w:pPr>
              <w:pStyle w:val="ProductList-OfferingBody"/>
            </w:pPr>
          </w:p>
        </w:tc>
      </w:tr>
      <w:tr w:rsidR="009772A9" w:rsidRPr="00FC53CB" w14:paraId="54116989" w14:textId="77777777" w:rsidTr="0035123C">
        <w:trPr>
          <w:tblHeader/>
        </w:trPr>
        <w:tc>
          <w:tcPr>
            <w:tcW w:w="5395" w:type="dxa"/>
            <w:shd w:val="clear" w:color="auto" w:fill="auto"/>
          </w:tcPr>
          <w:p w14:paraId="7E2FE282" w14:textId="66225781" w:rsidR="009772A9" w:rsidRPr="00FC53CB" w:rsidRDefault="009772A9" w:rsidP="009772A9">
            <w:pPr>
              <w:pStyle w:val="ProductList-OfferingBody"/>
            </w:pPr>
            <w:r>
              <w:t>R Server 2016 para Linux</w:t>
            </w:r>
            <w:r>
              <w:fldChar w:fldCharType="begin"/>
            </w:r>
            <w:r>
              <w:instrText>XE "R Server 2016 para Linux"</w:instrText>
            </w:r>
            <w:r>
              <w:fldChar w:fldCharType="end"/>
            </w:r>
            <w:r>
              <w:t xml:space="preserve"> (Licença Principal)</w:t>
            </w:r>
          </w:p>
        </w:tc>
        <w:tc>
          <w:tcPr>
            <w:tcW w:w="5395" w:type="dxa"/>
            <w:shd w:val="clear" w:color="auto" w:fill="auto"/>
          </w:tcPr>
          <w:p w14:paraId="0E11986E" w14:textId="5447BFC2" w:rsidR="009772A9" w:rsidRPr="00FC53CB" w:rsidRDefault="009772A9" w:rsidP="009772A9">
            <w:pPr>
              <w:pStyle w:val="ProductList-OfferingBody"/>
            </w:pPr>
          </w:p>
        </w:tc>
      </w:tr>
    </w:tbl>
    <w:p w14:paraId="36DE762E" w14:textId="288000E5" w:rsidR="0035123C" w:rsidRPr="009772A9" w:rsidRDefault="0035123C" w:rsidP="0035123C">
      <w:pPr>
        <w:pStyle w:val="ProductList-Body"/>
        <w:tabs>
          <w:tab w:val="clear" w:pos="360"/>
          <w:tab w:val="clear" w:pos="720"/>
          <w:tab w:val="clear" w:pos="1080"/>
        </w:tabs>
      </w:pPr>
    </w:p>
    <w:p w14:paraId="17271708" w14:textId="77777777" w:rsidR="00F05203" w:rsidRPr="00482465" w:rsidRDefault="00F05203" w:rsidP="00F05203">
      <w:pPr>
        <w:pStyle w:val="ProductList-ClauseHeading"/>
      </w:pPr>
      <w:r>
        <w:t>Entradas do Produto</w:t>
      </w:r>
    </w:p>
    <w:p w14:paraId="2833C065" w14:textId="77777777" w:rsidR="009772A9" w:rsidRDefault="009772A9" w:rsidP="00121ABC">
      <w:pPr>
        <w:pStyle w:val="ProductList-Body"/>
      </w:pPr>
    </w:p>
    <w:p w14:paraId="347051B9" w14:textId="573BB497" w:rsidR="00842965" w:rsidRDefault="000E5F1A"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53671275"/>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53671276"/>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Direitos de Recuperação de Desastres</w:t>
      </w:r>
      <w:bookmarkEnd w:id="17"/>
    </w:p>
    <w:p w14:paraId="59A2E883" w14:textId="57C7C448" w:rsidR="003631EE" w:rsidRPr="009772A9" w:rsidRDefault="007E5CD7" w:rsidP="000D6A2C">
      <w:pPr>
        <w:pStyle w:val="ProductList-Body"/>
        <w:tabs>
          <w:tab w:val="clear" w:pos="360"/>
          <w:tab w:val="clear" w:pos="720"/>
          <w:tab w:val="clear" w:pos="1080"/>
        </w:tabs>
        <w:rPr>
          <w:lang w:val="es-AR"/>
        </w:rPr>
      </w:pPr>
      <w:r>
        <w:t xml:space="preserve">Para cada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do software para servidores qualificado licenciado nos modelos de licenciamento Por Processador ou Por Núcleo que o Cliente executar em um </w:t>
      </w:r>
      <w:r w:rsidR="0031218A" w:rsidRPr="0031218A">
        <w:rPr>
          <w:color w:val="0563C1"/>
          <w:szCs w:val="20"/>
          <w:lang w:val="es-AR"/>
        </w:rPr>
        <w:fldChar w:fldCharType="begin"/>
      </w:r>
      <w:r w:rsidR="0031218A" w:rsidRPr="00FC53CB">
        <w:rPr>
          <w:color w:val="0563C1"/>
          <w:szCs w:val="20"/>
        </w:rPr>
        <w:instrText>AutoTextList  \s NoStyle \t "</w:instrText>
      </w:r>
      <w:r w:rsidR="0031218A" w:rsidRPr="0031218A">
        <w:rPr>
          <w:color w:val="0563C1"/>
          <w:szCs w:val="20"/>
          <w:lang w:val="es-AR"/>
        </w:rPr>
        <w:fldChar w:fldCharType="begin"/>
      </w:r>
      <w:r w:rsidR="0031218A" w:rsidRPr="00FC53CB">
        <w:rPr>
          <w:color w:val="0563C1"/>
          <w:szCs w:val="20"/>
        </w:rPr>
        <w:instrText xml:space="preserve">AutoTextList  \s NoStyle \t "Physical OSE means an </w:instrText>
      </w:r>
      <w:r w:rsidR="0031218A" w:rsidRPr="0031218A">
        <w:rPr>
          <w:color w:val="0563C1"/>
          <w:szCs w:val="20"/>
          <w:lang w:val="es-AR"/>
        </w:rPr>
        <w:fldChar w:fldCharType="begin"/>
      </w:r>
      <w:r w:rsidR="0031218A"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instrText>OSE Físico</w:instrText>
      </w:r>
      <w:r w:rsidR="0031218A" w:rsidRPr="0031218A">
        <w:rPr>
          <w:color w:val="0563C1"/>
          <w:szCs w:val="20"/>
          <w:lang w:val="es-AR"/>
        </w:rPr>
        <w:fldChar w:fldCharType="end"/>
      </w:r>
      <w:r w:rsidR="0031218A" w:rsidRPr="00FC53CB">
        <w:rPr>
          <w:color w:val="0563C1"/>
          <w:szCs w:val="20"/>
        </w:rPr>
        <w:instrText xml:space="preserve"> significa um </w:instrText>
      </w:r>
      <w:r w:rsidR="0031218A" w:rsidRPr="0031218A">
        <w:rPr>
          <w:color w:val="0563C1"/>
          <w:szCs w:val="20"/>
          <w:lang w:val="es-AR"/>
        </w:rPr>
        <w:fldChar w:fldCharType="begin"/>
      </w:r>
      <w:r w:rsidR="0031218A" w:rsidRPr="00FC53CB">
        <w:rPr>
          <w:szCs w:val="20"/>
        </w:rPr>
        <w:instrText>AutoTextList  \s NoStyle \t "Operating System Environment m</w:instrText>
      </w:r>
      <w:r w:rsidR="0031218A" w:rsidRPr="00FC53CB">
        <w:rPr>
          <w:color w:val="0563C1"/>
          <w:szCs w:val="20"/>
        </w:rPr>
        <w:instrText>eans all or part of an operating system Instance, or all or part of a virtual (or otherwise emulated) operating system Instance...(Refer Glossary for full definition)"</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que é configurado para ser executado diretamente em um sistema de hardware físico. A </w:instrText>
      </w:r>
      <w:r w:rsidR="0031218A" w:rsidRPr="0031218A">
        <w:rPr>
          <w:color w:val="0563C1"/>
          <w:szCs w:val="20"/>
          <w:lang w:val="es-AR"/>
        </w:rPr>
        <w:fldChar w:fldCharType="begin"/>
      </w:r>
      <w:r w:rsidR="0031218A" w:rsidRPr="00FC53CB">
        <w:rPr>
          <w:color w:val="0563C1"/>
          <w:szCs w:val="20"/>
        </w:rPr>
        <w:instrText xml:space="preserve">AutoTextList  \s NoStyle \t "Instance means an image </w:instrText>
      </w:r>
      <w:r w:rsidR="0031218A" w:rsidRPr="0031218A">
        <w:rPr>
          <w:color w:val="0563C1"/>
          <w:szCs w:val="20"/>
          <w:lang w:val="es-AR"/>
        </w:rPr>
        <w:instrText xml:space="preserve">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significa uma imagem de software criada pela execução do procedimento de configuração ou instalação do software ou pela duplicação de uma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 existente."</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w:instrText>
      </w:r>
      <w:r w:rsidR="0031218A" w:rsidRPr="00FC53CB">
        <w:rPr>
          <w:color w:val="0563C1"/>
          <w:szCs w:val="20"/>
        </w:rPr>
        <w:instrText>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FC53CB">
        <w:rPr>
          <w:color w:val="0563C1"/>
          <w:szCs w:val="20"/>
        </w:rPr>
        <w:instrText xml:space="preserve">AutoTextList  \s NoStyle \t "Physical OSE means an </w:instrText>
      </w:r>
      <w:r w:rsidR="0031218A" w:rsidRPr="0031218A">
        <w:rPr>
          <w:color w:val="0563C1"/>
          <w:szCs w:val="20"/>
          <w:lang w:val="es-AR"/>
        </w:rPr>
        <w:fldChar w:fldCharType="begin"/>
      </w:r>
      <w:r w:rsidR="0031218A"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FC53CB">
        <w:rPr>
          <w:color w:val="0563C1"/>
          <w:szCs w:val="20"/>
        </w:rPr>
        <w:instrText>OSE</w:instrText>
      </w:r>
      <w:r w:rsidR="0031218A" w:rsidRPr="0031218A">
        <w:rPr>
          <w:color w:val="0563C1"/>
          <w:szCs w:val="20"/>
          <w:lang w:val="es-AR"/>
        </w:rPr>
        <w:fldChar w:fldCharType="end"/>
      </w:r>
      <w:r w:rsidR="0031218A"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FC53CB">
        <w:rPr>
          <w:color w:val="0563C1"/>
          <w:szCs w:val="20"/>
        </w:rPr>
        <w:instrText>Physical OSE</w:instrText>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instrText>OSE Físico</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FC53CB">
        <w:rPr>
          <w:color w:val="0563C1"/>
          <w:szCs w:val="20"/>
        </w:rPr>
        <w:instrText>."</w:instrText>
      </w:r>
      <w:r w:rsidR="0031218A" w:rsidRPr="0031218A">
        <w:rPr>
          <w:color w:val="0563C1"/>
          <w:szCs w:val="20"/>
          <w:lang w:val="es-AR"/>
        </w:rPr>
        <w:fldChar w:fldCharType="separate"/>
      </w:r>
      <w:r w:rsidR="0031218A" w:rsidRPr="00FC53CB">
        <w:rPr>
          <w:color w:val="0563C1"/>
          <w:szCs w:val="20"/>
        </w:rPr>
        <w:t>OSE Físico</w:t>
      </w:r>
      <w:r w:rsidR="0031218A" w:rsidRPr="0031218A">
        <w:rPr>
          <w:color w:val="0563C1"/>
          <w:szCs w:val="20"/>
          <w:lang w:val="es-AR"/>
        </w:rPr>
        <w:fldChar w:fldCharType="end"/>
      </w:r>
      <w:r>
        <w:t xml:space="preserve"> ou </w:t>
      </w:r>
      <w:r w:rsidR="000D6A2C" w:rsidRPr="000D6A2C">
        <w:rPr>
          <w:color w:val="0563C1"/>
          <w:szCs w:val="20"/>
          <w:lang w:val="es-AR"/>
        </w:rPr>
        <w:fldChar w:fldCharType="begin"/>
      </w:r>
      <w:r w:rsidR="000D6A2C" w:rsidRPr="00FC53CB">
        <w:rPr>
          <w:color w:val="0563C1"/>
          <w:szCs w:val="20"/>
        </w:rPr>
        <w:instrText>AutoTextList  \s NoStyle \t "</w:instrText>
      </w:r>
      <w:r w:rsidR="000D6A2C" w:rsidRPr="000D6A2C">
        <w:rPr>
          <w:color w:val="0563C1"/>
          <w:szCs w:val="20"/>
          <w:lang w:val="es-AR"/>
        </w:rPr>
        <w:fldChar w:fldCharType="begin"/>
      </w:r>
      <w:r w:rsidR="000D6A2C" w:rsidRPr="00FC53CB">
        <w:rPr>
          <w:color w:val="0563C1"/>
          <w:szCs w:val="20"/>
        </w:rPr>
        <w:instrText xml:space="preserve">AutoTextList  \s NoStyle \t "Virtual OSE means an </w:instrText>
      </w:r>
      <w:r w:rsidR="000D6A2C" w:rsidRPr="000D6A2C">
        <w:rPr>
          <w:color w:val="0563C1"/>
          <w:szCs w:val="20"/>
          <w:lang w:val="es-AR"/>
        </w:rPr>
        <w:fldChar w:fldCharType="begin"/>
      </w:r>
      <w:r w:rsidR="000D6A2C"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FC53CB">
        <w:rPr>
          <w:color w:val="0563C1"/>
          <w:szCs w:val="20"/>
        </w:rPr>
        <w:instrText>OSE</w:instrText>
      </w:r>
      <w:r w:rsidR="000D6A2C" w:rsidRPr="000D6A2C">
        <w:rPr>
          <w:color w:val="0563C1"/>
          <w:szCs w:val="20"/>
          <w:lang w:val="es-AR"/>
        </w:rPr>
        <w:fldChar w:fldCharType="end"/>
      </w:r>
      <w:r w:rsidR="000D6A2C" w:rsidRPr="00FC53CB">
        <w:rPr>
          <w:color w:val="0563C1"/>
          <w:szCs w:val="20"/>
        </w:rPr>
        <w:instrText xml:space="preserve"> that is configured to run on a virtual hardware system."</w:instrText>
      </w:r>
      <w:r w:rsidR="000D6A2C" w:rsidRPr="000D6A2C">
        <w:rPr>
          <w:color w:val="0563C1"/>
          <w:szCs w:val="20"/>
          <w:lang w:val="es-AR"/>
        </w:rPr>
        <w:fldChar w:fldCharType="separate"/>
      </w:r>
      <w:r w:rsidR="000D6A2C" w:rsidRPr="00FC53CB">
        <w:rPr>
          <w:color w:val="0563C1"/>
          <w:szCs w:val="20"/>
        </w:rPr>
        <w:instrText>OSE Virtual</w:instrText>
      </w:r>
      <w:r w:rsidR="000D6A2C" w:rsidRPr="000D6A2C">
        <w:rPr>
          <w:color w:val="0563C1"/>
          <w:szCs w:val="20"/>
          <w:lang w:val="es-AR"/>
        </w:rPr>
        <w:fldChar w:fldCharType="end"/>
      </w:r>
      <w:r w:rsidR="000D6A2C" w:rsidRPr="00FC53CB">
        <w:rPr>
          <w:color w:val="0563C1"/>
          <w:szCs w:val="20"/>
        </w:rPr>
        <w:instrText xml:space="preserve"> significa um </w:instrText>
      </w:r>
      <w:r w:rsidR="000D6A2C" w:rsidRPr="000D6A2C">
        <w:rPr>
          <w:color w:val="0563C1"/>
          <w:szCs w:val="20"/>
          <w:lang w:val="es-AR"/>
        </w:rPr>
        <w:fldChar w:fldCharType="begin"/>
      </w:r>
      <w:r w:rsidR="000D6A2C" w:rsidRPr="00FC53CB">
        <w:rPr>
          <w:szCs w:val="20"/>
        </w:rPr>
        <w:instrText>AutoTextList  \s NoStyle \t "Operating System Environment m</w:instrText>
      </w:r>
      <w:r w:rsidR="000D6A2C" w:rsidRPr="00FC53CB">
        <w:rPr>
          <w:color w:val="0563C1"/>
          <w:szCs w:val="20"/>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FC53CB">
        <w:rPr>
          <w:color w:val="0563C1"/>
          <w:szCs w:val="20"/>
        </w:rPr>
        <w:instrText>OSE</w:instrText>
      </w:r>
      <w:r w:rsidR="000D6A2C" w:rsidRPr="000D6A2C">
        <w:rPr>
          <w:color w:val="0563C1"/>
          <w:szCs w:val="20"/>
          <w:lang w:val="es-AR"/>
        </w:rPr>
        <w:fldChar w:fldCharType="end"/>
      </w:r>
      <w:r w:rsidR="000D6A2C" w:rsidRPr="00FC53CB">
        <w:rPr>
          <w:color w:val="0563C1"/>
          <w:szCs w:val="20"/>
        </w:rPr>
        <w:instrText xml:space="preserve"> que é configurado para ser executado em um sistema de hardware virtual."</w:instrText>
      </w:r>
      <w:r w:rsidR="000D6A2C" w:rsidRPr="000D6A2C">
        <w:rPr>
          <w:color w:val="0563C1"/>
          <w:szCs w:val="20"/>
          <w:lang w:val="es-AR"/>
        </w:rPr>
        <w:fldChar w:fldCharType="separate"/>
      </w:r>
      <w:r w:rsidR="000D6A2C" w:rsidRPr="00FC53CB">
        <w:rPr>
          <w:color w:val="0563C1"/>
          <w:szCs w:val="20"/>
        </w:rPr>
        <w:t>OSE Virtual</w:t>
      </w:r>
      <w:r w:rsidR="000D6A2C" w:rsidRPr="000D6A2C">
        <w:rPr>
          <w:color w:val="0563C1"/>
          <w:szCs w:val="20"/>
          <w:lang w:val="es-AR"/>
        </w:rPr>
        <w:fldChar w:fldCharType="end"/>
      </w:r>
      <w:r>
        <w:t xml:space="preserve"> em um </w:t>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t xml:space="preserve">, o Cliente poderá executar temporariamente uma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de backup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8E2264">
        <w:rPr>
          <w:color w:val="0563C1"/>
          <w:szCs w:val="20"/>
          <w:lang w:val="es-A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8E2264">
        <w:rPr>
          <w:color w:val="0563C1"/>
          <w:szCs w:val="20"/>
          <w:lang w:val="es-AR"/>
        </w:rPr>
        <w:instrText>OSE</w:instrText>
      </w:r>
      <w:r w:rsidR="004D5FC3" w:rsidRPr="0031218A">
        <w:rPr>
          <w:color w:val="0563C1"/>
          <w:szCs w:val="20"/>
          <w:lang w:val="es-AR"/>
        </w:rPr>
        <w:fldChar w:fldCharType="end"/>
      </w:r>
      <w:r w:rsidR="004D5FC3" w:rsidRPr="008E2264">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8E2264">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8E2264">
        <w:rPr>
          <w:color w:val="0563C1"/>
          <w:szCs w:val="20"/>
          <w:lang w:val="es-AR"/>
        </w:rPr>
        <w:instrText>Physical OSE</w:instrText>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8E2264">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8E2264">
        <w:rPr>
          <w:color w:val="0563C1"/>
          <w:szCs w:val="20"/>
          <w:lang w:val="es-AR"/>
        </w:rPr>
        <w:instrText>OSE</w:instrText>
      </w:r>
      <w:r w:rsidR="004D5FC3" w:rsidRPr="0031218A">
        <w:rPr>
          <w:color w:val="0563C1"/>
          <w:szCs w:val="20"/>
          <w:lang w:val="es-AR"/>
        </w:rPr>
        <w:fldChar w:fldCharType="end"/>
      </w:r>
      <w:r w:rsidR="004D5FC3" w:rsidRPr="008E2264">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8E2264">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8E2264">
        <w:rPr>
          <w:color w:val="0563C1"/>
          <w:szCs w:val="20"/>
          <w:lang w:val="es-AR"/>
        </w:rPr>
        <w:instrText>Physical OSE</w:instrText>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8E2264">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8E2264">
        <w:rPr>
          <w:color w:val="0563C1"/>
          <w:szCs w:val="20"/>
          <w:lang w:val="es-AR"/>
        </w:rPr>
        <w:instrText>."</w:instrText>
      </w:r>
      <w:r w:rsidR="004D5FC3" w:rsidRPr="0031218A">
        <w:rPr>
          <w:color w:val="0563C1"/>
          <w:szCs w:val="20"/>
          <w:lang w:val="es-AR"/>
        </w:rPr>
        <w:fldChar w:fldCharType="separate"/>
      </w:r>
      <w:r w:rsidR="004D5FC3" w:rsidRPr="008E2264">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sidRPr="008E2264">
        <w:rPr>
          <w:lang w:val="es-AR"/>
        </w:rPr>
        <w:t xml:space="preserve"> ou </w:t>
      </w:r>
      <w:r w:rsidR="00F4372B" w:rsidRPr="000D6A2C">
        <w:rPr>
          <w:color w:val="0563C1"/>
          <w:szCs w:val="20"/>
          <w:lang w:val="es-AR"/>
        </w:rPr>
        <w:fldChar w:fldCharType="begin"/>
      </w:r>
      <w:r w:rsidR="00F4372B" w:rsidRPr="008E2264">
        <w:rPr>
          <w:color w:val="0563C1"/>
          <w:szCs w:val="20"/>
          <w:lang w:val="es-AR"/>
        </w:rPr>
        <w:instrText xml:space="preserve">AutoTextList  \s NoStyle \t "Virtual OSE means an </w:instrText>
      </w:r>
      <w:r w:rsidR="00F4372B" w:rsidRPr="000D6A2C">
        <w:rPr>
          <w:color w:val="0563C1"/>
          <w:szCs w:val="20"/>
          <w:lang w:val="es-AR"/>
        </w:rPr>
        <w:fldChar w:fldCharType="begin"/>
      </w:r>
      <w:r w:rsidR="00F4372B"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0D6A2C">
        <w:rPr>
          <w:color w:val="0563C1"/>
          <w:szCs w:val="20"/>
          <w:lang w:val="es-AR"/>
        </w:rPr>
        <w:fldChar w:fldCharType="separate"/>
      </w:r>
      <w:r w:rsidR="00F4372B" w:rsidRPr="008E2264">
        <w:rPr>
          <w:color w:val="0563C1"/>
          <w:szCs w:val="20"/>
          <w:lang w:val="es-AR"/>
        </w:rPr>
        <w:instrText>OSE</w:instrText>
      </w:r>
      <w:r w:rsidR="00F4372B" w:rsidRPr="000D6A2C">
        <w:rPr>
          <w:color w:val="0563C1"/>
          <w:szCs w:val="20"/>
          <w:lang w:val="es-AR"/>
        </w:rPr>
        <w:fldChar w:fldCharType="end"/>
      </w:r>
      <w:r w:rsidR="00F4372B" w:rsidRPr="008E2264">
        <w:rPr>
          <w:color w:val="0563C1"/>
          <w:szCs w:val="20"/>
          <w:lang w:val="es-AR"/>
        </w:rPr>
        <w:instrText xml:space="preserve"> that is configured to run on a virtual hardware system."</w:instrText>
      </w:r>
      <w:r w:rsidR="00F4372B" w:rsidRPr="000D6A2C">
        <w:rPr>
          <w:color w:val="0563C1"/>
          <w:szCs w:val="20"/>
          <w:lang w:val="es-AR"/>
        </w:rPr>
        <w:fldChar w:fldCharType="separate"/>
      </w:r>
      <w:r w:rsidR="000D6A2C" w:rsidRPr="000D6A2C">
        <w:rPr>
          <w:color w:val="0563C1"/>
          <w:szCs w:val="20"/>
          <w:lang w:val="es-AR"/>
        </w:rPr>
        <w:fldChar w:fldCharType="begin"/>
      </w:r>
      <w:r w:rsidR="000D6A2C" w:rsidRPr="008E2264">
        <w:rPr>
          <w:color w:val="0563C1"/>
          <w:szCs w:val="20"/>
          <w:lang w:val="es-AR"/>
        </w:rPr>
        <w:instrText>AutoTextList  \s NoStyle \t "</w:instrText>
      </w:r>
      <w:r w:rsidR="000D6A2C" w:rsidRPr="000D6A2C">
        <w:rPr>
          <w:color w:val="0563C1"/>
          <w:szCs w:val="20"/>
          <w:lang w:val="es-AR"/>
        </w:rPr>
        <w:fldChar w:fldCharType="begin"/>
      </w:r>
      <w:r w:rsidR="000D6A2C" w:rsidRPr="008E2264">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8E2264">
        <w:rPr>
          <w:color w:val="0563C1"/>
          <w:szCs w:val="20"/>
          <w:lang w:val="es-AR"/>
        </w:rPr>
        <w:instrText>OSE Virtual</w:instrText>
      </w:r>
      <w:r w:rsidR="000D6A2C" w:rsidRPr="000D6A2C">
        <w:rPr>
          <w:color w:val="0563C1"/>
          <w:szCs w:val="20"/>
          <w:lang w:val="es-AR"/>
        </w:rPr>
        <w:fldChar w:fldCharType="end"/>
      </w:r>
      <w:r w:rsidR="000D6A2C" w:rsidRPr="008E2264">
        <w:rPr>
          <w:color w:val="0563C1"/>
          <w:szCs w:val="20"/>
          <w:lang w:val="es-AR"/>
        </w:rPr>
        <w:instrText xml:space="preserve"> significa um </w:instrText>
      </w:r>
      <w:r w:rsidR="000D6A2C" w:rsidRPr="000D6A2C">
        <w:rPr>
          <w:color w:val="0563C1"/>
          <w:szCs w:val="20"/>
          <w:lang w:val="es-AR"/>
        </w:rPr>
        <w:fldChar w:fldCharType="begin"/>
      </w:r>
      <w:r w:rsidR="000D6A2C" w:rsidRPr="008E2264">
        <w:rPr>
          <w:szCs w:val="20"/>
          <w:lang w:val="es-AR"/>
        </w:rPr>
        <w:instrText>AutoTextList  \s NoStyle \t "Operating System Environment m</w:instrText>
      </w:r>
      <w:r w:rsidR="000D6A2C" w:rsidRPr="008E2264">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fldChar w:fldCharType="begin"/>
      </w:r>
      <w:r w:rsidR="000D6A2C" w:rsidRPr="008E2264">
        <w:rPr>
          <w:color w:val="0563C1"/>
          <w:szCs w:val="20"/>
          <w:lang w:val="es-AR"/>
        </w:rPr>
        <w:instrText>AutoTextList  \s NoStyle \t "</w:instrText>
      </w:r>
      <w:r w:rsidR="000D6A2C" w:rsidRPr="000D6A2C">
        <w:rPr>
          <w:color w:val="0563C1"/>
          <w:szCs w:val="20"/>
          <w:lang w:val="es-AR"/>
        </w:rPr>
        <w:fldChar w:fldCharType="begin"/>
      </w:r>
      <w:r w:rsidR="000D6A2C" w:rsidRPr="008E2264">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8E2264">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8E2264">
        <w:rPr>
          <w:color w:val="0563C1"/>
          <w:szCs w:val="20"/>
          <w:lang w:val="es-AR"/>
        </w:rPr>
        <w:instrText>OSE Virtual</w:instrText>
      </w:r>
      <w:r w:rsidR="000D6A2C" w:rsidRPr="000D6A2C">
        <w:rPr>
          <w:color w:val="0563C1"/>
          <w:szCs w:val="20"/>
          <w:lang w:val="es-AR"/>
        </w:rPr>
        <w:fldChar w:fldCharType="end"/>
      </w:r>
      <w:r w:rsidR="000D6A2C" w:rsidRPr="008E2264">
        <w:rPr>
          <w:color w:val="0563C1"/>
          <w:szCs w:val="20"/>
          <w:lang w:val="es-AR"/>
        </w:rPr>
        <w:instrText xml:space="preserve"> significa um </w:instrText>
      </w:r>
      <w:r w:rsidR="000D6A2C" w:rsidRPr="000D6A2C">
        <w:rPr>
          <w:color w:val="0563C1"/>
          <w:szCs w:val="20"/>
          <w:lang w:val="es-AR"/>
        </w:rPr>
        <w:fldChar w:fldCharType="begin"/>
      </w:r>
      <w:r w:rsidR="000D6A2C" w:rsidRPr="008E2264">
        <w:rPr>
          <w:szCs w:val="20"/>
          <w:lang w:val="es-AR"/>
        </w:rPr>
        <w:instrText>AutoTextList  \s NoStyle \t "Operating System Environment m</w:instrText>
      </w:r>
      <w:r w:rsidR="000D6A2C" w:rsidRPr="008E2264">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8E2264">
        <w:rPr>
          <w:color w:val="0563C1"/>
          <w:szCs w:val="20"/>
          <w:lang w:val="es-AR"/>
        </w:rPr>
        <w:instrText>OSE</w:instrText>
      </w:r>
      <w:r w:rsidR="000D6A2C" w:rsidRPr="000D6A2C">
        <w:rPr>
          <w:color w:val="0563C1"/>
          <w:szCs w:val="20"/>
          <w:lang w:val="es-AR"/>
        </w:rPr>
        <w:fldChar w:fldCharType="end"/>
      </w:r>
      <w:r w:rsidR="000D6A2C" w:rsidRPr="008E2264">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8E2264">
        <w:rPr>
          <w:color w:val="0563C1"/>
          <w:szCs w:val="20"/>
          <w:lang w:val="es-AR"/>
        </w:rPr>
        <w:t>OSE Virtual</w:t>
      </w:r>
      <w:r w:rsidR="000D6A2C" w:rsidRPr="000D6A2C">
        <w:rPr>
          <w:color w:val="0563C1"/>
          <w:szCs w:val="20"/>
          <w:lang w:val="es-AR"/>
        </w:rPr>
        <w:fldChar w:fldCharType="end"/>
      </w:r>
      <w:r w:rsidR="000D6A2C" w:rsidRPr="000D6A2C">
        <w:rPr>
          <w:color w:val="0563C1"/>
          <w:szCs w:val="20"/>
          <w:lang w:val="es-AR"/>
        </w:rPr>
        <w:fldChar w:fldCharType="end"/>
      </w:r>
      <w:r w:rsidR="00F4372B" w:rsidRPr="000D6A2C">
        <w:rPr>
          <w:color w:val="0563C1"/>
          <w:szCs w:val="20"/>
          <w:lang w:val="es-AR"/>
        </w:rPr>
        <w:fldChar w:fldCharType="end"/>
      </w:r>
      <w:r w:rsidRPr="008E2264">
        <w:rPr>
          <w:lang w:val="es-AR"/>
        </w:rPr>
        <w:t xml:space="preserve"> em um </w:t>
      </w:r>
      <w:r w:rsidR="00454243" w:rsidRPr="00454243">
        <w:rPr>
          <w:color w:val="0563C1"/>
        </w:rPr>
        <w:fldChar w:fldCharType="begin"/>
      </w:r>
      <w:r w:rsidR="00454243" w:rsidRPr="008E2264">
        <w:rPr>
          <w:color w:val="0563C1"/>
          <w:lang w:val="es-AR"/>
        </w:rPr>
        <w:instrText>AutoTextList  \s NoStyle \t "</w:instrText>
      </w:r>
      <w:r w:rsidR="00454243" w:rsidRPr="00454243">
        <w:rPr>
          <w:color w:val="0563C1"/>
        </w:rPr>
        <w:fldChar w:fldCharType="begin"/>
      </w:r>
      <w:r w:rsidR="00454243" w:rsidRPr="008E2264">
        <w:rPr>
          <w:color w:val="0563C1"/>
          <w:lang w:val="es-AR"/>
        </w:rPr>
        <w:instrText>AutoTextList  \s NoStyle \t "Server means a physical hardware system capable of running server software."</w:instrText>
      </w:r>
      <w:r w:rsidR="00454243" w:rsidRPr="00454243">
        <w:rPr>
          <w:color w:val="0563C1"/>
        </w:rPr>
        <w:fldChar w:fldCharType="separate"/>
      </w:r>
      <w:r w:rsidR="00454243" w:rsidRPr="008E2264">
        <w:rPr>
          <w:color w:val="0563C1"/>
          <w:lang w:val="es-AR"/>
        </w:rPr>
        <w:instrText>Servidor</w:instrText>
      </w:r>
      <w:r w:rsidR="00454243" w:rsidRPr="00454243">
        <w:rPr>
          <w:color w:val="0563C1"/>
        </w:rPr>
        <w:fldChar w:fldCharType="end"/>
      </w:r>
      <w:r w:rsidR="00454243" w:rsidRPr="008E2264">
        <w:rPr>
          <w:color w:val="0563C1"/>
          <w:lang w:val="es-AR"/>
        </w:rPr>
        <w:instrText xml:space="preserve"> significa um sistema de hardware físico capaz de executar o software para servidor."</w:instrText>
      </w:r>
      <w:r w:rsidR="00454243" w:rsidRPr="00454243">
        <w:rPr>
          <w:color w:val="0563C1"/>
        </w:rPr>
        <w:fldChar w:fldCharType="separate"/>
      </w:r>
      <w:r w:rsidR="00454243" w:rsidRPr="008E2264">
        <w:rPr>
          <w:color w:val="0563C1"/>
          <w:lang w:val="es-AR"/>
        </w:rPr>
        <w:t>Servidor</w:t>
      </w:r>
      <w:r w:rsidR="00454243" w:rsidRPr="00454243">
        <w:rPr>
          <w:color w:val="0563C1"/>
        </w:rPr>
        <w:fldChar w:fldCharType="end"/>
      </w:r>
      <w:r w:rsidRPr="008E2264">
        <w:rPr>
          <w:lang w:val="es-AR"/>
        </w:rPr>
        <w:t xml:space="preserve"> dedicado à recuperação de desastres. </w:t>
      </w:r>
      <w:r w:rsidRPr="009772A9">
        <w:rPr>
          <w:lang w:val="es-AR"/>
        </w:rPr>
        <w:t>Os termos de licença do software e as seguintes limitações se aplicam ao uso que o Cliente faz do software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Restrições</w:t>
      </w:r>
    </w:p>
    <w:p w14:paraId="35BB6B20" w14:textId="240151CC" w:rsidR="003631EE" w:rsidRPr="00B3420A" w:rsidRDefault="00730DDA" w:rsidP="00650CEA">
      <w:pPr>
        <w:pStyle w:val="ProductList-Body"/>
        <w:tabs>
          <w:tab w:val="clear" w:pos="360"/>
          <w:tab w:val="clear" w:pos="720"/>
          <w:tab w:val="clear" w:pos="1080"/>
        </w:tabs>
      </w:pPr>
      <w:r>
        <w:t xml:space="preserve">O Cliente não pode (e não está licenciado para) alugar o software, contornar limitações técnicas nos Produtos ou restrições na documentação do Produto nem separar o software para uso em amis de um </w:t>
      </w:r>
      <w:r>
        <w:rPr>
          <w:color w:val="0563C1"/>
        </w:rPr>
        <w:fldChar w:fldCharType="begin"/>
      </w:r>
      <w:r w:rsidR="00336397" w:rsidRPr="003F2340">
        <w:rPr>
          <w:rStyle w:val="ProductList-BodyChar"/>
        </w:rPr>
        <w:instrText>AutoTextList  \s NoStyle \t "</w:instrText>
      </w:r>
      <w:r w:rsidR="00144741" w:rsidRPr="003F2340">
        <w:rPr>
          <w:rStyle w:val="ProductList-BodyChar"/>
        </w:rPr>
        <w:instrText>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36397" w:rsidRPr="003F2340">
        <w:instrText>"</w:instrText>
      </w:r>
      <w:r>
        <w:rPr>
          <w:color w:val="0563C1"/>
        </w:rPr>
        <w:fldChar w:fldCharType="separate"/>
      </w:r>
      <w:r w:rsidR="00336397" w:rsidRPr="00336397">
        <w:rPr>
          <w:color w:val="0563C1"/>
        </w:rPr>
        <w:t>OSE</w:t>
      </w:r>
      <w:r>
        <w:fldChar w:fldCharType="end"/>
      </w:r>
      <w:r>
        <w:t xml:space="preserve"> </w:t>
      </w:r>
      <w:r w:rsidR="00650CEA" w:rsidRPr="00650CEA">
        <w:t>sob uma única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(mesmo que os </w:t>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ou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lastRenderedPageBreak/>
        <w:t>19.2 Requisitos de Distribuição</w:t>
      </w:r>
    </w:p>
    <w:p w14:paraId="54421E11" w14:textId="1B42AC40" w:rsidR="003631EE" w:rsidRPr="00B3420A" w:rsidRDefault="00192095" w:rsidP="002024BF">
      <w:pPr>
        <w:pStyle w:val="ProductList-Body"/>
        <w:tabs>
          <w:tab w:val="clear" w:pos="360"/>
          <w:tab w:val="clear" w:pos="720"/>
          <w:tab w:val="clear" w:pos="1080"/>
        </w:tabs>
        <w:ind w:left="360"/>
      </w:pPr>
      <w:r>
        <w:t>Se o Cliente distribuir qualquer Código Distribuível, ele deverá:</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Apenas distribuí-lo com programas do Cliente, onde os programas do Cliente fornecem funcionalidade primária significativa para o Código Distribuível;</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exigir que os distribuidores e os usuários finais externos aceitem os termos que protegem o Código Distribuível pelo menos tanto quanto o contrato de licenciamento por volume do Cliente, incluindo os Termos do Produto;</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indenizar, defender e isentar a Microsoft de requerimentos judiciais ou extrajudiciais, inclusive honorários advocatícios, relacionados à distribuição ou ao uso dos programas do Cliente, exceto se o requerimento se basear exclusivamente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53671277"/>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79F5870E" w14:textId="0F0C1268" w:rsidR="00CA1FAB" w:rsidRPr="00B3420A" w:rsidRDefault="00CA1FAB" w:rsidP="00CA1FAB">
      <w:pPr>
        <w:pStyle w:val="ProductList-Offering2Heading"/>
        <w:outlineLvl w:val="2"/>
      </w:pPr>
      <w:bookmarkStart w:id="22" w:name="PorProcessador"/>
      <w:bookmarkStart w:id="23" w:name="_Toc453671278"/>
      <w:bookmarkStart w:id="24" w:name="_Toc429483347"/>
      <w:r>
        <w:t>Por Processador</w:t>
      </w:r>
      <w:bookmarkEnd w:id="22"/>
      <w:bookmarkEnd w:id="23"/>
    </w:p>
    <w:p w14:paraId="5B4B2C14" w14:textId="77777777" w:rsidR="00CA1FAB" w:rsidRPr="00B3420A" w:rsidRDefault="00CA1FAB" w:rsidP="00CA1FAB">
      <w:pPr>
        <w:pStyle w:val="ProductList-ClauseHeading"/>
        <w:keepNext/>
      </w:pPr>
      <w:r>
        <w:rPr>
          <w:szCs w:val="20"/>
        </w:rPr>
        <w:t>Licenças do Servidor (por processador)</w:t>
      </w:r>
    </w:p>
    <w:p w14:paraId="6DE6EF2D" w14:textId="05CE516D" w:rsidR="00CA1FAB" w:rsidRPr="00B3420A" w:rsidRDefault="0052508C" w:rsidP="0014225E">
      <w:pPr>
        <w:pStyle w:val="ProductList-Bullet"/>
        <w:numPr>
          <w:ilvl w:val="0"/>
          <w:numId w:val="6"/>
        </w:numPr>
      </w:pPr>
      <w:r w:rsidRPr="00D068CB">
        <w:rPr>
          <w:color w:val="000000"/>
        </w:rPr>
        <w:t>O Cliente poderá usar o software para servidores em um</w:t>
      </w:r>
      <w:r>
        <w:rPr>
          <w:color w:val="800080"/>
        </w:rPr>
        <w:t xml:space="preserve"> </w:t>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 xml:space="preserve">AutoTextList  \s NoStyle \t "Licensed Server means a single </w:instrText>
      </w:r>
      <w:r w:rsidRPr="005F7C88">
        <w:rPr>
          <w:color w:val="0563C1"/>
        </w:rPr>
        <w:fldChar w:fldCharType="begin"/>
      </w:r>
      <w:r w:rsidRPr="005F7C88">
        <w:rPr>
          <w:color w:val="0563C1"/>
        </w:rPr>
        <w:instrText>AutoTextList  \s NoStyle \t " means a physical hardware system capable of running server software.         "</w:instrText>
      </w:r>
      <w:r w:rsidRPr="005F7C88">
        <w:rPr>
          <w:color w:val="0563C1"/>
        </w:rPr>
        <w:fldChar w:fldCharType="separate"/>
      </w:r>
      <w:r w:rsidRPr="005F7C88">
        <w:rPr>
          <w:color w:val="0563C1"/>
        </w:rPr>
        <w:instrText>Server</w:instrText>
      </w:r>
      <w:r w:rsidRPr="005F7C88">
        <w:rPr>
          <w:color w:val="0563C1"/>
        </w:rPr>
        <w:fldChar w:fldCharType="end"/>
      </w:r>
      <w:r w:rsidRPr="005F7C88">
        <w:rPr>
          <w:color w:val="0563C1"/>
        </w:rPr>
        <w:instrText xml:space="preserve"> to which a </w:instrText>
      </w:r>
      <w:r w:rsidRPr="005F7C88">
        <w:rPr>
          <w:color w:val="0563C1"/>
        </w:rPr>
        <w:fldChar w:fldCharType="begin"/>
      </w:r>
      <w:r w:rsidRPr="005F7C88">
        <w:rPr>
          <w:color w:val="0563C1"/>
        </w:rPr>
        <w:instrText>AutoTextList  \s NoStyle \t " means the right to download, install, access and use a Product.         "</w:instrText>
      </w:r>
      <w:r w:rsidRPr="005F7C88">
        <w:rPr>
          <w:color w:val="0563C1"/>
        </w:rPr>
        <w:fldChar w:fldCharType="separate"/>
      </w:r>
      <w:r w:rsidRPr="005F7C88">
        <w:rPr>
          <w:color w:val="0563C1"/>
        </w:rPr>
        <w:instrText>License</w:instrText>
      </w:r>
      <w:r w:rsidRPr="005F7C88">
        <w:rPr>
          <w:color w:val="0563C1"/>
        </w:rPr>
        <w:fldChar w:fldCharType="end"/>
      </w:r>
      <w:r w:rsidRPr="005F7C88">
        <w:rPr>
          <w:color w:val="0563C1"/>
        </w:rPr>
        <w:instrText xml:space="preserve"> is assigned. For purposes of this definition, a hardware partition or blade is considered to be a separate Server."</w:instrText>
      </w:r>
      <w:r w:rsidRPr="005F7C88">
        <w:rPr>
          <w:color w:val="0563C1"/>
        </w:rPr>
        <w:fldChar w:fldCharType="separate"/>
      </w:r>
      <w:r w:rsidRPr="005F7C88">
        <w:rPr>
          <w:color w:val="0563C1"/>
        </w:rPr>
        <w:instrText>Servidor Licenciado</w:instrText>
      </w:r>
      <w:r w:rsidRPr="005F7C88">
        <w:rPr>
          <w:color w:val="0563C1"/>
        </w:rPr>
        <w:fldChar w:fldCharType="end"/>
      </w:r>
      <w:r w:rsidRPr="005F7C88">
        <w:rPr>
          <w:color w:val="0563C1"/>
        </w:rPr>
        <w:instrText xml:space="preserve"> significa um único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ao qual a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instrText xml:space="preserve"> significa o direito de baixar, instalar, acessar e usar um Produto."</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fldChar w:fldCharType="end"/>
      </w:r>
      <w:r w:rsidRPr="005F7C88">
        <w:rPr>
          <w:color w:val="0563C1"/>
        </w:rPr>
        <w:instrText xml:space="preserve"> é cedida. Para fins desta definição, uma partição de hardware ou um blade é considerado um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separado."</w:instrText>
      </w:r>
      <w:r w:rsidRPr="005F7C88">
        <w:rPr>
          <w:color w:val="0563C1"/>
        </w:rPr>
        <w:fldChar w:fldCharType="separate"/>
      </w:r>
      <w:r w:rsidRPr="005F7C88">
        <w:rPr>
          <w:color w:val="0563C1"/>
        </w:rPr>
        <w:t>Servidor Licenciado</w:t>
      </w:r>
      <w:r w:rsidRPr="005F7C88">
        <w:rPr>
          <w:color w:val="0563C1"/>
        </w:rPr>
        <w:fldChar w:fldCharType="end"/>
      </w:r>
      <w:r w:rsidRPr="00AC5B93">
        <w:t>,</w:t>
      </w:r>
      <w:r>
        <w:rPr>
          <w:color w:val="0563C1"/>
        </w:rPr>
        <w:t xml:space="preserve"> </w:t>
      </w:r>
      <w:r w:rsidRPr="00D068CB">
        <w:rPr>
          <w:color w:val="000000"/>
        </w:rPr>
        <w:t>conforme descrito nos Termos de Licença Específicos do Produto, desde que ele adquira</w:t>
      </w:r>
      <w:r>
        <w:rPr>
          <w:color w:val="800080"/>
        </w:rPr>
        <w:t xml:space="preserve"> </w:t>
      </w:r>
      <w:r w:rsidRPr="001803A1">
        <w:rPr>
          <w:color w:val="0563C1"/>
        </w:rPr>
        <w:fldChar w:fldCharType="begin"/>
      </w:r>
      <w:r w:rsidRPr="00FC53CB">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FC53CB">
        <w:rPr>
          <w:color w:val="0563C1"/>
        </w:rPr>
        <w:instrText>AutoTextList  \s NoStyle \t "</w:instrText>
      </w:r>
      <w:r w:rsidRPr="00BC286D">
        <w:rPr>
          <w:color w:val="0563C1"/>
        </w:rPr>
        <w:fldChar w:fldCharType="begin"/>
      </w:r>
      <w:r w:rsidRPr="00FC53CB">
        <w:rPr>
          <w:color w:val="0563C1"/>
        </w:rPr>
        <w:instrText>AutoTextList  \s NoStyle \t "License means the right to download, install, access and use a Product."</w:instrText>
      </w:r>
      <w:r w:rsidRPr="00BC286D">
        <w:rPr>
          <w:color w:val="0563C1"/>
        </w:rPr>
        <w:fldChar w:fldCharType="separate"/>
      </w:r>
      <w:r w:rsidRPr="00FC53CB">
        <w:rPr>
          <w:color w:val="0563C1"/>
        </w:rPr>
        <w:instrText>Licença</w:instrText>
      </w:r>
      <w:r w:rsidRPr="00BC286D">
        <w:rPr>
          <w:color w:val="0563C1"/>
        </w:rPr>
        <w:fldChar w:fldCharType="end"/>
      </w:r>
      <w:r w:rsidRPr="00FC53CB">
        <w:rPr>
          <w:color w:val="0563C1"/>
        </w:rPr>
        <w:instrText xml:space="preserve"> significa o direito de baixar, instalar, acessar e usar um Produto."</w:instrText>
      </w:r>
      <w:r w:rsidRPr="00BC286D">
        <w:rPr>
          <w:color w:val="0563C1"/>
        </w:rPr>
        <w:fldChar w:fldCharType="separate"/>
      </w:r>
      <w:r w:rsidRPr="00FC53CB">
        <w:rPr>
          <w:color w:val="0563C1"/>
        </w:rPr>
        <w:t>Licença</w:t>
      </w:r>
      <w:r w:rsidRPr="00BC286D">
        <w:rPr>
          <w:color w:val="0563C1"/>
        </w:rPr>
        <w:fldChar w:fldCharType="end"/>
      </w:r>
      <w:r w:rsidRPr="001803A1">
        <w:rPr>
          <w:color w:val="0563C1"/>
        </w:rPr>
        <w:fldChar w:fldCharType="end"/>
      </w:r>
      <w:r>
        <w:rPr>
          <w:color w:val="0563C1"/>
        </w:rPr>
        <w:t>s</w:t>
      </w:r>
      <w:r>
        <w:rPr>
          <w:color w:val="800080"/>
        </w:rPr>
        <w:t xml:space="preserve"> </w:t>
      </w:r>
      <w:r w:rsidRPr="00D068CB">
        <w:rPr>
          <w:color w:val="000000"/>
        </w:rPr>
        <w:t>suficientes conforme descrito abaixo</w:t>
      </w:r>
      <w:r w:rsidR="00CA1FAB">
        <w:t>.</w:t>
      </w:r>
    </w:p>
    <w:p w14:paraId="4F729179" w14:textId="707B00E2" w:rsidR="00CA1FAB" w:rsidRPr="00B3420A" w:rsidRDefault="00CA1FAB" w:rsidP="004D5FC3">
      <w:pPr>
        <w:pStyle w:val="ProductList-Bullet"/>
        <w:numPr>
          <w:ilvl w:val="0"/>
          <w:numId w:val="6"/>
        </w:numPr>
      </w:pPr>
      <w:r>
        <w:t xml:space="preserve">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é exigida para cada </w:t>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w:t>
      </w:r>
    </w:p>
    <w:p w14:paraId="7943C02C" w14:textId="126EB4B2" w:rsidR="00CA1FAB" w:rsidRPr="00B3420A" w:rsidRDefault="00CA1FAB" w:rsidP="003F2340">
      <w:pPr>
        <w:pStyle w:val="ProductList-Bullet"/>
        <w:numPr>
          <w:ilvl w:val="0"/>
          <w:numId w:val="6"/>
        </w:numPr>
      </w:pPr>
      <w:r>
        <w:t xml:space="preserve">Cada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 xml:space="preserve"> </w:t>
      </w:r>
      <w:r>
        <w:t>permite usar um</w:t>
      </w:r>
      <w:r w:rsidR="006663B6">
        <w:t>a</w:t>
      </w:r>
      <w:r>
        <w:t xml:space="preserv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um</w:t>
      </w:r>
      <w:r>
        <w:rPr>
          <w:color w:val="0563C1"/>
        </w:rPr>
        <w:t xml:space="preserve">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02844FFC" w:rsidR="00006F3F" w:rsidRPr="00B3420A" w:rsidRDefault="00006F3F" w:rsidP="00006F3F">
      <w:pPr>
        <w:pStyle w:val="ProductList-Offering2Heading"/>
        <w:outlineLvl w:val="2"/>
      </w:pPr>
      <w:bookmarkStart w:id="25" w:name="LicenseTerms_LicenseModel_PerCore"/>
      <w:bookmarkStart w:id="26" w:name="_Toc453671279"/>
      <w:bookmarkEnd w:id="25"/>
      <w:r>
        <w:t>Por Núcleo</w:t>
      </w:r>
      <w:bookmarkEnd w:id="24"/>
      <w:bookmarkEnd w:id="26"/>
    </w:p>
    <w:p w14:paraId="6B6E7E2A" w14:textId="636822E9" w:rsidR="00006F3F" w:rsidRPr="00B3420A" w:rsidRDefault="00006F3F" w:rsidP="00F60441">
      <w:pPr>
        <w:pStyle w:val="ProductList-Body"/>
      </w:pPr>
      <w:r>
        <w:t xml:space="preserve">Para Produtos sujeitos ao Modelo de Licença Por Núcleo, o Cliente poderá optar por licenciar por </w:t>
      </w:r>
      <w:r w:rsidR="0031218A" w:rsidRPr="0031218A">
        <w:rPr>
          <w:color w:val="0563C1"/>
        </w:rPr>
        <w:fldChar w:fldCharType="begin"/>
      </w:r>
      <w:r w:rsidR="0031218A" w:rsidRPr="0031218A">
        <w:rPr>
          <w:color w:val="0563C1"/>
        </w:rPr>
        <w:instrText>AutoTextList  \s NoStyle \t "</w:instrText>
      </w:r>
      <w:r w:rsidR="0031218A" w:rsidRPr="0031218A">
        <w:rPr>
          <w:color w:val="0563C1"/>
        </w:rPr>
        <w:fldChar w:fldCharType="begin"/>
      </w:r>
      <w:r w:rsidR="0031218A" w:rsidRPr="0031218A">
        <w:rPr>
          <w:color w:val="0563C1"/>
        </w:rPr>
        <w:instrText xml:space="preserve">AutoTextList  \s NoStyle \t "Physical Core means a core in a </w:instrText>
      </w:r>
      <w:r w:rsidR="0031218A" w:rsidRPr="0031218A">
        <w:rPr>
          <w:color w:val="0563C1"/>
        </w:rPr>
        <w:fldChar w:fldCharType="begin"/>
      </w:r>
      <w:r w:rsidR="0031218A" w:rsidRPr="0031218A">
        <w:rPr>
          <w:color w:val="0563C1"/>
        </w:rPr>
        <w:instrText>AutoTextList  \s NoStyle \t " means a processor in a physical hardware system.         "</w:instrText>
      </w:r>
      <w:r w:rsidR="0031218A" w:rsidRPr="0031218A">
        <w:rPr>
          <w:color w:val="0563C1"/>
        </w:rPr>
        <w:fldChar w:fldCharType="separate"/>
      </w:r>
      <w:r w:rsidR="0031218A" w:rsidRPr="0031218A">
        <w:rPr>
          <w:color w:val="0563C1"/>
        </w:rPr>
        <w:instrText>Physical Processor</w:instrText>
      </w:r>
      <w:r w:rsidR="0031218A" w:rsidRPr="0031218A">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instrText>Núcleo Físico</w:instrText>
      </w:r>
      <w:r w:rsidR="0031218A" w:rsidRPr="0031218A">
        <w:rPr>
          <w:color w:val="0563C1"/>
        </w:rPr>
        <w:fldChar w:fldCharType="end"/>
      </w:r>
      <w:r w:rsidR="0031218A" w:rsidRPr="0031218A">
        <w:rPr>
          <w:color w:val="0563C1"/>
        </w:rPr>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t>Núcleo Físico</w:t>
      </w:r>
      <w:r w:rsidR="0031218A" w:rsidRPr="0031218A">
        <w:rPr>
          <w:color w:val="0563C1"/>
        </w:rPr>
        <w:fldChar w:fldCharType="end"/>
      </w:r>
      <w:r>
        <w:t xml:space="preserve">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ou licenciar por </w:t>
      </w:r>
      <w:r w:rsidR="00E77605" w:rsidRPr="00827787">
        <w:rPr>
          <w:color w:val="0563C1"/>
          <w:szCs w:val="20"/>
        </w:rPr>
        <w:fldChar w:fldCharType="begin"/>
      </w:r>
      <w:r w:rsidR="00E77605" w:rsidRPr="00FC53CB">
        <w:rPr>
          <w:color w:val="0563C1"/>
          <w:szCs w:val="20"/>
        </w:rPr>
        <w:instrText xml:space="preserve">AutoTextList  \s NoStyle \t "Virtual OSE means an </w:instrText>
      </w:r>
      <w:r w:rsidR="00E77605" w:rsidRPr="00827787">
        <w:rPr>
          <w:color w:val="0563C1"/>
          <w:szCs w:val="20"/>
        </w:rPr>
        <w:fldChar w:fldCharType="begin"/>
      </w:r>
      <w:r w:rsidR="00E7760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E77605" w:rsidRPr="00827787">
        <w:rPr>
          <w:color w:val="0563C1"/>
          <w:szCs w:val="20"/>
        </w:rPr>
        <w:fldChar w:fldCharType="separate"/>
      </w:r>
      <w:r w:rsidR="00E77605" w:rsidRPr="00FC53CB">
        <w:rPr>
          <w:color w:val="0563C1"/>
          <w:szCs w:val="20"/>
        </w:rPr>
        <w:instrText>OSE</w:instrText>
      </w:r>
      <w:r w:rsidR="00E77605" w:rsidRPr="00827787">
        <w:rPr>
          <w:color w:val="0563C1"/>
          <w:szCs w:val="20"/>
        </w:rPr>
        <w:fldChar w:fldCharType="end"/>
      </w:r>
      <w:r w:rsidR="00E77605" w:rsidRPr="00FC53CB">
        <w:rPr>
          <w:color w:val="0563C1"/>
          <w:szCs w:val="20"/>
        </w:rPr>
        <w:instrText xml:space="preserve"> that is configured to run on a virtual hardware system."</w:instrText>
      </w:r>
      <w:r w:rsidR="00E7760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E77605" w:rsidRPr="00827787">
        <w:rPr>
          <w:color w:val="0563C1"/>
          <w:szCs w:val="20"/>
        </w:rPr>
        <w:fldChar w:fldCharType="end"/>
      </w:r>
      <w:r>
        <w:t xml:space="preserve"> Individual. Os termos de cada um deles são definidos a seguir.</w:t>
      </w:r>
    </w:p>
    <w:p w14:paraId="08EB10A4" w14:textId="56DAE938" w:rsidR="00006F3F" w:rsidRPr="00B3420A" w:rsidRDefault="00006F3F" w:rsidP="00006F3F">
      <w:pPr>
        <w:pStyle w:val="ProductList-Body"/>
      </w:pPr>
    </w:p>
    <w:p w14:paraId="450EC3FF" w14:textId="77777777" w:rsidR="00121ABC" w:rsidRPr="001621D8" w:rsidRDefault="00121ABC" w:rsidP="00121ABC">
      <w:pPr>
        <w:pStyle w:val="ProductList-ClauseHeading"/>
      </w:pPr>
      <w:r>
        <w:t>Licenças do Servidor (por núcleo) - Licenciando por Núcleo Físico em um Servidor</w:t>
      </w:r>
    </w:p>
    <w:p w14:paraId="6281E826" w14:textId="77777777" w:rsidR="00121ABC" w:rsidRPr="001621D8" w:rsidRDefault="00121ABC" w:rsidP="00121ABC">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t xml:space="preserve">, desde que ele adquira </w:t>
      </w:r>
      <w:r w:rsidRPr="009B0274">
        <w:rPr>
          <w:color w:val="0563C1"/>
        </w:rPr>
        <w:fldChar w:fldCharType="begin"/>
      </w:r>
      <w:r w:rsidRPr="009B0274">
        <w:rPr>
          <w:color w:val="0563C1"/>
        </w:rPr>
        <w:instrText>AutoTextList  \s NoStyle \t "</w:instrText>
      </w:r>
      <w:r w:rsidRPr="00662ED4">
        <w:rPr>
          <w:color w:val="0563C1"/>
        </w:rPr>
        <w:instrText>Licença significa o direito de baixar, instalar, acessar e usar um Produto.</w:instrText>
      </w:r>
      <w:r w:rsidRPr="009B0274">
        <w:rPr>
          <w:color w:val="0563C1"/>
        </w:rPr>
        <w:instrText xml:space="preserve"> "</w:instrText>
      </w:r>
      <w:r w:rsidRPr="009B0274">
        <w:rPr>
          <w:color w:val="0563C1"/>
        </w:rPr>
        <w:fldChar w:fldCharType="separate"/>
      </w:r>
      <w:r w:rsidRPr="008355E6">
        <w:rPr>
          <w:color w:val="0563C1"/>
        </w:rPr>
        <w:t>Gerenciamento</w:t>
      </w:r>
      <w:r w:rsidRPr="009B0274">
        <w:rPr>
          <w:color w:val="0563C1"/>
        </w:rPr>
        <w:fldChar w:fldCharType="end"/>
      </w:r>
      <w:r>
        <w:t xml:space="preserve"> conforme a descrição abaixo.</w:t>
      </w:r>
    </w:p>
    <w:p w14:paraId="2CB3E3D4" w14:textId="77777777" w:rsidR="00121ABC" w:rsidRPr="001621D8" w:rsidRDefault="00121ABC" w:rsidP="00121ABC">
      <w:pPr>
        <w:pStyle w:val="ProductList-Bullet"/>
        <w:numPr>
          <w:ilvl w:val="0"/>
          <w:numId w:val="8"/>
        </w:numPr>
      </w:pPr>
      <w:r>
        <w:t xml:space="preserve">O número de </w:t>
      </w:r>
      <w:r w:rsidRPr="009B0274">
        <w:rPr>
          <w:color w:val="0563C1"/>
        </w:rPr>
        <w:fldChar w:fldCharType="begin"/>
      </w:r>
      <w:r w:rsidRPr="009B0274">
        <w:rPr>
          <w:color w:val="0563C1"/>
        </w:rPr>
        <w:instrText>AutoTextList  \s NoStyle \t "</w:instrText>
      </w:r>
      <w:r w:rsidRPr="00662ED4">
        <w:rPr>
          <w:color w:val="0563C1"/>
        </w:rPr>
        <w:instrText>Licença significa o direito de baixar, instalar, acessar e usar um Produto.</w:instrText>
      </w:r>
      <w:r w:rsidRPr="009B0274">
        <w:rPr>
          <w:color w:val="0563C1"/>
        </w:rPr>
        <w:instrText xml:space="preserve"> "</w:instrText>
      </w:r>
      <w:r w:rsidRPr="009B0274">
        <w:rPr>
          <w:color w:val="0563C1"/>
        </w:rPr>
        <w:fldChar w:fldCharType="separate"/>
      </w:r>
      <w:r w:rsidRPr="008355E6">
        <w:rPr>
          <w:color w:val="0563C1"/>
        </w:rPr>
        <w:t>Gerenciamento</w:t>
      </w:r>
      <w:r w:rsidRPr="009B0274">
        <w:rPr>
          <w:color w:val="0563C1"/>
        </w:rPr>
        <w:fldChar w:fldCharType="end"/>
      </w:r>
      <w:r>
        <w:t xml:space="preserve"> exigido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t>, sujeito a um mínimo de quatro Licenças por Processador Físico.</w:t>
      </w:r>
    </w:p>
    <w:p w14:paraId="0C3816AF" w14:textId="77777777" w:rsidR="00121ABC" w:rsidRPr="001621D8" w:rsidRDefault="00121ABC" w:rsidP="00121ABC">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Pr="004D5FC3">
        <w:rPr>
          <w:color w:val="0563C1"/>
        </w:rPr>
        <w:fldChar w:fldCharType="begin"/>
      </w:r>
      <w:r w:rsidRPr="004D5FC3">
        <w:rPr>
          <w:color w:val="0563C1"/>
        </w:rPr>
        <w:instrText>AutoTextList  \s NoStyle \t "</w:instrText>
      </w:r>
      <w:r w:rsidRPr="004D5FC3">
        <w:rPr>
          <w:color w:val="0563C1"/>
        </w:rPr>
        <w:fldChar w:fldCharType="begin"/>
      </w:r>
      <w:r w:rsidRPr="004D5FC3">
        <w:rPr>
          <w:color w:val="0563C1"/>
        </w:rPr>
        <w:instrText xml:space="preserve">AutoTextList  \s NoStyle \t "Running Instance means an </w:instrText>
      </w:r>
      <w:r w:rsidRPr="004D5FC3">
        <w:rPr>
          <w:color w:val="0563C1"/>
        </w:rPr>
        <w:fldChar w:fldCharType="begin"/>
      </w:r>
      <w:r w:rsidRPr="004D5FC3">
        <w:rPr>
          <w:color w:val="0563C1"/>
        </w:rPr>
        <w:instrText>AutoTextList  \s NoStyle \t " means an image of software that is created by executing the software’s setup or install procedure or by duplicating an existing Instance.         "</w:instrText>
      </w:r>
      <w:r w:rsidRPr="004D5FC3">
        <w:rPr>
          <w:color w:val="0563C1"/>
        </w:rPr>
        <w:fldChar w:fldCharType="separate"/>
      </w:r>
      <w:r w:rsidRPr="004D5FC3">
        <w:rPr>
          <w:color w:val="0563C1"/>
        </w:rPr>
        <w:instrText>Instance</w:instrText>
      </w:r>
      <w:r w:rsidRPr="004D5FC3">
        <w:rPr>
          <w:color w:val="0563C1"/>
        </w:rPr>
        <w:fldChar w:fldCharType="end"/>
      </w:r>
      <w:r w:rsidRPr="004D5FC3">
        <w:rPr>
          <w:color w:val="0563C1"/>
        </w:rPr>
        <w:instrText xml:space="preserve"> of software that is loaded into memory and for which one or more instructions have been executed. (Refer Glossary for full definition)"</w:instrText>
      </w:r>
      <w:r w:rsidRPr="004D5FC3">
        <w:rPr>
          <w:color w:val="0563C1"/>
        </w:rPr>
        <w:fldChar w:fldCharType="separate"/>
      </w:r>
      <w:r w:rsidRPr="004D5FC3">
        <w:rPr>
          <w:color w:val="0563C1"/>
        </w:rPr>
        <w:instrText>Instância em Execução</w:instrText>
      </w:r>
      <w:r w:rsidRPr="004D5FC3">
        <w:rPr>
          <w:color w:val="0563C1"/>
        </w:rPr>
        <w:fldChar w:fldCharType="end"/>
      </w:r>
      <w:r w:rsidRPr="004D5FC3">
        <w:rPr>
          <w:color w:val="0563C1"/>
        </w:rPr>
        <w:instrText xml:space="preserve"> significa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é considerada em execução (independentemente de suas instruções continuarem ou não a ser executadas) até ela ser removida da memória."</w:instrText>
      </w:r>
      <w:r w:rsidRPr="004D5FC3">
        <w:rPr>
          <w:color w:val="0563C1"/>
        </w:rPr>
        <w:fldChar w:fldCharType="separate"/>
      </w:r>
      <w:r w:rsidRPr="004D5FC3">
        <w:rPr>
          <w:color w:val="0563C1"/>
        </w:rPr>
        <w:t>Instância</w:t>
      </w:r>
      <w:r>
        <w:rPr>
          <w:color w:val="0563C1"/>
        </w:rPr>
        <w:t>s</w:t>
      </w:r>
      <w:r w:rsidRPr="004D5FC3">
        <w:rPr>
          <w:color w:val="0563C1"/>
        </w:rPr>
        <w:t xml:space="preserve"> em Execução</w:t>
      </w:r>
      <w:r w:rsidRPr="004D5FC3">
        <w:rPr>
          <w:color w:val="0563C1"/>
        </w:rPr>
        <w:fldChar w:fldCharType="end"/>
      </w:r>
      <w:r>
        <w:fldChar w:fldCharType="end"/>
      </w:r>
      <w:r>
        <w:t xml:space="preserve"> do software para servidores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 xml:space="preserve">AutoTextList  \s NoStyle \t "Licensed Server means a single </w:instrText>
      </w:r>
      <w:r w:rsidRPr="0014225E">
        <w:rPr>
          <w:color w:val="0563C1"/>
          <w:lang w:val="es-AR"/>
        </w:rPr>
        <w:fldChar w:fldCharType="begin"/>
      </w:r>
      <w:r w:rsidRPr="0014225E">
        <w:rPr>
          <w:color w:val="0563C1"/>
          <w:lang w:val="es-AR"/>
        </w:rPr>
        <w:instrText>AutoTextList  \s NoStyle \t " means a physical hardware system capable of running server software.         "</w:instrText>
      </w:r>
      <w:r w:rsidRPr="0014225E">
        <w:rPr>
          <w:color w:val="0563C1"/>
          <w:lang w:val="es-AR"/>
        </w:rPr>
        <w:fldChar w:fldCharType="separate"/>
      </w:r>
      <w:r w:rsidRPr="0014225E">
        <w:rPr>
          <w:color w:val="0563C1"/>
          <w:lang w:val="es-AR"/>
        </w:rPr>
        <w:instrText>Server</w:instrText>
      </w:r>
      <w:r w:rsidRPr="0014225E">
        <w:rPr>
          <w:color w:val="0563C1"/>
          <w:lang w:val="es-AR"/>
        </w:rPr>
        <w:fldChar w:fldCharType="end"/>
      </w:r>
      <w:r w:rsidRPr="0014225E">
        <w:rPr>
          <w:color w:val="0563C1"/>
          <w:lang w:val="es-AR"/>
        </w:rPr>
        <w:instrText xml:space="preserve"> to which a </w:instrText>
      </w:r>
      <w:r w:rsidRPr="0014225E">
        <w:rPr>
          <w:color w:val="0563C1"/>
          <w:lang w:val="es-AR"/>
        </w:rPr>
        <w:fldChar w:fldCharType="begin"/>
      </w:r>
      <w:r w:rsidRPr="0014225E">
        <w:rPr>
          <w:color w:val="0563C1"/>
          <w:lang w:val="es-AR"/>
        </w:rPr>
        <w:instrText>AutoTextList  \s NoStyle \t " means the right to download, install, access and use a Product.         "</w:instrText>
      </w:r>
      <w:r w:rsidRPr="0014225E">
        <w:rPr>
          <w:color w:val="0563C1"/>
          <w:lang w:val="es-AR"/>
        </w:rPr>
        <w:fldChar w:fldCharType="separate"/>
      </w:r>
      <w:r w:rsidRPr="0014225E">
        <w:rPr>
          <w:color w:val="0563C1"/>
          <w:lang w:val="es-AR"/>
        </w:rPr>
        <w:instrText>License</w:instrText>
      </w:r>
      <w:r w:rsidRPr="0014225E">
        <w:rPr>
          <w:color w:val="0563C1"/>
          <w:lang w:val="es-AR"/>
        </w:rPr>
        <w:fldChar w:fldCharType="end"/>
      </w:r>
      <w:r w:rsidRPr="0014225E">
        <w:rPr>
          <w:color w:val="0563C1"/>
          <w:lang w:val="es-AR"/>
        </w:rPr>
        <w:instrText xml:space="preserve"> is assigned. For purposes of this definition, a hardware partition or blade is considered to be a separate Server."</w:instrText>
      </w:r>
      <w:r w:rsidRPr="0014225E">
        <w:rPr>
          <w:color w:val="0563C1"/>
          <w:lang w:val="es-AR"/>
        </w:rPr>
        <w:fldChar w:fldCharType="separate"/>
      </w:r>
      <w:r w:rsidRPr="0014225E">
        <w:rPr>
          <w:color w:val="0563C1"/>
          <w:lang w:val="es-AR"/>
        </w:rPr>
        <w:instrText>Servidor Licenciado</w:instrText>
      </w:r>
      <w:r w:rsidRPr="0014225E">
        <w:rPr>
          <w:color w:val="0563C1"/>
          <w:lang w:val="es-AR"/>
        </w:rPr>
        <w:fldChar w:fldCharType="end"/>
      </w:r>
      <w:r w:rsidRPr="0014225E">
        <w:rPr>
          <w:color w:val="0563C1"/>
          <w:lang w:val="es-AR"/>
        </w:rPr>
        <w:instrText xml:space="preserve"> significa um único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ao qual a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instrText xml:space="preserve"> significa o direito de baixar, instalar, acessar e usar um Produto."</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fldChar w:fldCharType="end"/>
      </w:r>
      <w:r w:rsidRPr="0014225E">
        <w:rPr>
          <w:color w:val="0563C1"/>
          <w:lang w:val="es-AR"/>
        </w:rPr>
        <w:instrText xml:space="preserve"> é cedida. Para fins desta definição, uma partição de hardware ou um blade é considerado um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separado "</w:instrText>
      </w:r>
      <w:r w:rsidRPr="0014225E">
        <w:rPr>
          <w:color w:val="0563C1"/>
          <w:lang w:val="es-AR"/>
        </w:rPr>
        <w:fldChar w:fldCharType="separate"/>
      </w:r>
      <w:r w:rsidRPr="0014225E">
        <w:rPr>
          <w:color w:val="0563C1"/>
          <w:lang w:val="es-AR"/>
        </w:rPr>
        <w:t>Servidor Licenciado</w:t>
      </w:r>
      <w:r w:rsidRPr="0014225E">
        <w:rPr>
          <w:color w:val="0563C1"/>
          <w:lang w:val="es-AR"/>
        </w:rPr>
        <w:fldChar w:fldCharType="end"/>
      </w:r>
      <w:r>
        <w:fldChar w:fldCharType="end"/>
      </w:r>
      <w:r>
        <w:t xml:space="preserve"> no </w:t>
      </w:r>
      <w:r w:rsidRPr="00E83601">
        <w:rPr>
          <w:color w:val="0563C1"/>
        </w:rPr>
        <w:fldChar w:fldCharType="begin"/>
      </w:r>
      <w:r w:rsidRPr="00E83601">
        <w:instrText>AutoTextList  \s NoStyle \t "Physical OSE mea</w:instrText>
      </w:r>
      <w:r w:rsidRPr="0053523F">
        <w:rPr>
          <w:color w:val="0563C1"/>
        </w:rPr>
        <w:instrText xml:space="preserve">ns an </w:instrText>
      </w:r>
      <w:r w:rsidRPr="0053523F">
        <w:rPr>
          <w:color w:val="0563C1"/>
        </w:rPr>
        <w:fldChar w:fldCharType="begin"/>
      </w:r>
      <w:r w:rsidRPr="0053523F">
        <w:rPr>
          <w:color w:val="0563C1"/>
        </w:rPr>
        <w:instrText>AutoTextList  \s NoStyle \t " means all or part of an operating system Instance, or all or part of a virtual (or otherwise emulated) operating system Instance...(Refer Glossary for full definition)         "</w:instrText>
      </w:r>
      <w:r w:rsidRPr="0053523F">
        <w:rPr>
          <w:color w:val="0563C1"/>
        </w:rPr>
        <w:fldChar w:fldCharType="separate"/>
      </w:r>
      <w:r w:rsidRPr="0053523F">
        <w:rPr>
          <w:color w:val="0563C1"/>
        </w:rPr>
        <w:instrText>OSE</w:instrText>
      </w:r>
      <w:r w:rsidRPr="0053523F">
        <w:rPr>
          <w:color w:val="0563C1"/>
        </w:rPr>
        <w:fldChar w:fldCharType="end"/>
      </w:r>
      <w:r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3523F">
        <w:rPr>
          <w:color w:val="0563C1"/>
        </w:rPr>
        <w:fldChar w:fldCharType="begin"/>
      </w:r>
      <w:r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3523F">
        <w:rPr>
          <w:color w:val="0563C1"/>
        </w:rPr>
        <w:fldChar w:fldCharType="separate"/>
      </w:r>
      <w:r w:rsidRPr="0053523F">
        <w:rPr>
          <w:color w:val="0563C1"/>
        </w:rPr>
        <w:instrText>Physical OSE</w:instrText>
      </w:r>
      <w:r w:rsidRPr="0053523F">
        <w:rPr>
          <w:color w:val="0563C1"/>
        </w:rPr>
        <w:fldChar w:fldCharType="end"/>
      </w:r>
      <w:r w:rsidRPr="0053523F">
        <w:rPr>
          <w:color w:val="0563C1"/>
        </w:rPr>
        <w:instrText>."</w:instrText>
      </w:r>
      <w:r w:rsidRPr="00E83601">
        <w:rPr>
          <w:color w:val="0563C1"/>
        </w:rPr>
        <w:fldChar w:fldCharType="separate"/>
      </w:r>
      <w:r w:rsidRPr="00E83601">
        <w:rPr>
          <w:color w:val="0563C1"/>
        </w:rPr>
        <w:fldChar w:fldCharType="begin"/>
      </w:r>
      <w:r w:rsidRPr="00E83601">
        <w:rPr>
          <w:color w:val="0563C1"/>
        </w:rPr>
        <w:instrText xml:space="preserve">AutoTextList  \s NoStyle \t "Physical OSE means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rsidRPr="00E83601">
        <w:rPr>
          <w:color w:val="0563C1"/>
        </w:rPr>
        <w:instrText>."</w:instrText>
      </w:r>
      <w:r w:rsidRPr="00E83601">
        <w:rPr>
          <w:color w:val="0563C1"/>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instrText xml:space="preserve"> significa um </w:instrText>
      </w:r>
      <w:r w:rsidRPr="0031218A">
        <w:rPr>
          <w:color w:val="0563C1"/>
          <w:lang w:val="es-AR"/>
        </w:rPr>
        <w:fldChar w:fldCharType="begin"/>
      </w:r>
      <w:r w:rsidRPr="0031218A">
        <w:rPr>
          <w:lang w:val="es-AR"/>
        </w:rPr>
        <w:instrText>AutoTextList  \s NoStyle \t "Operating System Environment m</w:instrText>
      </w:r>
      <w:r w:rsidRPr="0031218A">
        <w:rPr>
          <w:color w:val="0563C1"/>
          <w:lang w:val="es-AR"/>
        </w:rPr>
        <w:instrText>eans all or part of an operating system Instance, or all or part of a virtual (or otherwise emulated) operating system Instance...(Refer Glossary for full definition)"</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que é configurado para ser executado diretamente em um sistema de hardware físico. 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significa uma imagem de software criada pela execução do procedimento de configuração ou instalação do software ou pela duplicação de uma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 existente."</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fldChar w:fldCharType="end"/>
      </w:r>
      <w:r w:rsidRPr="0031218A">
        <w:rPr>
          <w:color w:val="0563C1"/>
          <w:lang w:val="es-AR"/>
        </w:rPr>
        <w:fldChar w:fldCharType="end"/>
      </w:r>
      <w:r w:rsidRPr="0031218A">
        <w:rPr>
          <w:color w:val="0563C1"/>
          <w:lang w:val="es-AR"/>
        </w:rPr>
        <w:instrText xml:space="preserve"> do sistema operacional usada para executar o software de virtualização do hardware ou fornecer serviços de virtualização de hardware é considerada parte do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t>OSE Físico</w:t>
      </w:r>
      <w:r w:rsidRPr="0031218A">
        <w:rPr>
          <w:color w:val="0563C1"/>
          <w:lang w:val="es-AR"/>
        </w:rPr>
        <w:fldChar w:fldCharType="end"/>
      </w:r>
      <w:r w:rsidRPr="00E83601">
        <w:rPr>
          <w:color w:val="0563C1"/>
        </w:rPr>
        <w:fldChar w:fldCharType="end"/>
      </w:r>
      <w:r w:rsidRPr="00E83601">
        <w:rPr>
          <w:color w:val="0563C1"/>
        </w:rPr>
        <w:fldChar w:fldCharType="end"/>
      </w:r>
      <w:r>
        <w:t xml:space="preserve"> e/ou qualquer número de </w:t>
      </w:r>
      <w:r w:rsidRPr="00827787">
        <w:rPr>
          <w:color w:val="0563C1"/>
        </w:rPr>
        <w:fldChar w:fldCharType="begin"/>
      </w:r>
      <w:r w:rsidRPr="0084378E">
        <w:rPr>
          <w:color w:val="0563C1"/>
          <w:lang w:val="es-AR"/>
        </w:rPr>
        <w:instrText xml:space="preserve">AutoTextList  \s NoStyle \t "Virtual OSE means an </w:instrText>
      </w:r>
      <w:r w:rsidRPr="00827787">
        <w:rPr>
          <w:color w:val="0563C1"/>
        </w:rPr>
        <w:fldChar w:fldCharType="begin"/>
      </w:r>
      <w:r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Pr="00827787">
        <w:rPr>
          <w:color w:val="0563C1"/>
        </w:rPr>
        <w:fldChar w:fldCharType="separate"/>
      </w:r>
      <w:r w:rsidRPr="0084378E">
        <w:rPr>
          <w:color w:val="0563C1"/>
          <w:lang w:val="es-AR"/>
        </w:rPr>
        <w:instrText>OSE</w:instrText>
      </w:r>
      <w:r w:rsidRPr="00827787">
        <w:rPr>
          <w:color w:val="0563C1"/>
        </w:rPr>
        <w:fldChar w:fldCharType="end"/>
      </w:r>
      <w:r w:rsidRPr="0084378E">
        <w:rPr>
          <w:color w:val="0563C1"/>
          <w:lang w:val="es-AR"/>
        </w:rPr>
        <w:instrText xml:space="preserve"> that is configured to run on a virtual hardware system."</w:instrText>
      </w:r>
      <w:r w:rsidRPr="00827787">
        <w:rPr>
          <w:color w:val="0563C1"/>
        </w:rPr>
        <w:fldChar w:fldCharType="separate"/>
      </w:r>
      <w:r w:rsidRPr="000D6A2C">
        <w:rPr>
          <w:color w:val="0563C1"/>
          <w:lang w:val="es-AR"/>
        </w:rPr>
        <w:fldChar w:fldCharType="begin"/>
      </w:r>
      <w:r w:rsidRPr="000D6A2C">
        <w:rPr>
          <w:color w:val="0563C1"/>
          <w:lang w:val="es-AR"/>
        </w:rPr>
        <w:instrText>AutoTextList  \s NoStyle \t "</w:instrText>
      </w:r>
      <w:r w:rsidRPr="000D6A2C">
        <w:rPr>
          <w:color w:val="0563C1"/>
          <w:lang w:val="es-AR"/>
        </w:rPr>
        <w:fldChar w:fldCharType="begin"/>
      </w:r>
      <w:r w:rsidRPr="000D6A2C">
        <w:rPr>
          <w:color w:val="0563C1"/>
          <w:lang w:val="es-AR"/>
        </w:rPr>
        <w:instrText xml:space="preserve">AutoTextList  \s NoStyle \t "Virtual OSE means an </w:instrText>
      </w:r>
      <w:r w:rsidRPr="000D6A2C">
        <w:rPr>
          <w:color w:val="0563C1"/>
          <w:lang w:val="es-AR"/>
        </w:rPr>
        <w:fldChar w:fldCharType="begin"/>
      </w:r>
      <w:r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Pr="000D6A2C">
        <w:rPr>
          <w:color w:val="0563C1"/>
          <w:lang w:val="es-AR"/>
        </w:rPr>
        <w:fldChar w:fldCharType="separate"/>
      </w:r>
      <w:r w:rsidRPr="000D6A2C">
        <w:rPr>
          <w:color w:val="0563C1"/>
          <w:lang w:val="es-AR"/>
        </w:rPr>
        <w:instrText>OSE</w:instrText>
      </w:r>
      <w:r w:rsidRPr="000D6A2C">
        <w:rPr>
          <w:color w:val="0563C1"/>
          <w:lang w:val="es-AR"/>
        </w:rPr>
        <w:fldChar w:fldCharType="end"/>
      </w:r>
      <w:r w:rsidRPr="000D6A2C">
        <w:rPr>
          <w:color w:val="0563C1"/>
          <w:lang w:val="es-AR"/>
        </w:rPr>
        <w:instrText xml:space="preserve"> that is configured to run on a virtual hardware system."</w:instrText>
      </w:r>
      <w:r w:rsidRPr="000D6A2C">
        <w:rPr>
          <w:color w:val="0563C1"/>
          <w:lang w:val="es-AR"/>
        </w:rPr>
        <w:fldChar w:fldCharType="separate"/>
      </w:r>
      <w:r w:rsidRPr="000D6A2C">
        <w:rPr>
          <w:color w:val="0563C1"/>
          <w:lang w:val="es-AR"/>
        </w:rPr>
        <w:instrText>OSE Virtual</w:instrText>
      </w:r>
      <w:r w:rsidRPr="000D6A2C">
        <w:rPr>
          <w:color w:val="0563C1"/>
          <w:lang w:val="es-AR"/>
        </w:rPr>
        <w:fldChar w:fldCharType="end"/>
      </w:r>
      <w:r w:rsidRPr="000D6A2C">
        <w:rPr>
          <w:color w:val="0563C1"/>
          <w:lang w:val="es-AR"/>
        </w:rPr>
        <w:instrText xml:space="preserve"> significa um </w:instrText>
      </w:r>
      <w:r w:rsidRPr="000D6A2C">
        <w:rPr>
          <w:color w:val="0563C1"/>
          <w:lang w:val="es-AR"/>
        </w:rPr>
        <w:fldChar w:fldCharType="begin"/>
      </w:r>
      <w:r w:rsidRPr="000D6A2C">
        <w:rPr>
          <w:lang w:val="es-AR"/>
        </w:rPr>
        <w:instrText>AutoTextList  \s NoStyle \t "Operating System Environment m</w:instrText>
      </w:r>
      <w:r w:rsidRPr="000D6A2C">
        <w:rPr>
          <w:color w:val="0563C1"/>
          <w:lang w:val="es-AR"/>
        </w:rPr>
        <w:instrText>eans all or part of an operating system Instance, or all or part of a virtual (or otherwise emulated) operating system Instance...(Refer Glossary for full definition)"</w:instrText>
      </w:r>
      <w:r w:rsidRPr="000D6A2C">
        <w:rPr>
          <w:color w:val="0563C1"/>
          <w:lang w:val="es-AR"/>
        </w:rPr>
        <w:fldChar w:fldCharType="separate"/>
      </w:r>
      <w:r w:rsidRPr="000D6A2C">
        <w:rPr>
          <w:color w:val="0563C1"/>
          <w:lang w:val="es-AR"/>
        </w:rPr>
        <w:instrText>OSE</w:instrText>
      </w:r>
      <w:r w:rsidRPr="000D6A2C">
        <w:rPr>
          <w:color w:val="0563C1"/>
          <w:lang w:val="es-AR"/>
        </w:rPr>
        <w:fldChar w:fldCharType="end"/>
      </w:r>
      <w:r w:rsidRPr="000D6A2C">
        <w:rPr>
          <w:color w:val="0563C1"/>
          <w:lang w:val="es-AR"/>
        </w:rPr>
        <w:instrText xml:space="preserve"> que é configurado para ser executado em um sistema de hardware virtual."</w:instrText>
      </w:r>
      <w:r w:rsidRPr="000D6A2C">
        <w:rPr>
          <w:color w:val="0563C1"/>
          <w:lang w:val="es-AR"/>
        </w:rPr>
        <w:fldChar w:fldCharType="separate"/>
      </w:r>
      <w:r w:rsidRPr="0079054F">
        <w:rPr>
          <w:color w:val="0563C1"/>
          <w:lang w:val="es-AR"/>
        </w:rPr>
        <w:t>OSEs Virtuais</w:t>
      </w:r>
      <w:r w:rsidRPr="000D6A2C">
        <w:rPr>
          <w:color w:val="0563C1"/>
          <w:lang w:val="es-AR"/>
        </w:rPr>
        <w:fldChar w:fldCharType="end"/>
      </w:r>
      <w:r w:rsidRPr="00827787">
        <w:rPr>
          <w:color w:val="0563C1"/>
        </w:rPr>
        <w:fldChar w:fldCharType="end"/>
      </w:r>
      <w:r>
        <w:t>.</w:t>
      </w:r>
    </w:p>
    <w:p w14:paraId="5ECAE2CE" w14:textId="77777777" w:rsidR="00121ABC" w:rsidRPr="001621D8" w:rsidRDefault="00121ABC" w:rsidP="00121ABC">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Pr="004D5FC3">
        <w:rPr>
          <w:color w:val="0563C1"/>
        </w:rPr>
        <w:fldChar w:fldCharType="begin"/>
      </w:r>
      <w:r w:rsidRPr="004D5FC3">
        <w:rPr>
          <w:color w:val="0563C1"/>
        </w:rPr>
        <w:instrText>AutoTextList  \s NoStyle \t "</w:instrText>
      </w:r>
      <w:r w:rsidRPr="004D5FC3">
        <w:rPr>
          <w:color w:val="0563C1"/>
        </w:rPr>
        <w:fldChar w:fldCharType="begin"/>
      </w:r>
      <w:r w:rsidRPr="004D5FC3">
        <w:rPr>
          <w:color w:val="0563C1"/>
        </w:rPr>
        <w:instrText xml:space="preserve">AutoTextList  \s NoStyle \t "Running Instance means an </w:instrText>
      </w:r>
      <w:r w:rsidRPr="004D5FC3">
        <w:rPr>
          <w:color w:val="0563C1"/>
        </w:rPr>
        <w:fldChar w:fldCharType="begin"/>
      </w:r>
      <w:r w:rsidRPr="004D5FC3">
        <w:rPr>
          <w:color w:val="0563C1"/>
        </w:rPr>
        <w:instrText>AutoTextList  \s NoStyle \t " means an image of software that is created by executing the software’s setup or install procedure or by duplicating an existing Instance.         "</w:instrText>
      </w:r>
      <w:r w:rsidRPr="004D5FC3">
        <w:rPr>
          <w:color w:val="0563C1"/>
        </w:rPr>
        <w:fldChar w:fldCharType="separate"/>
      </w:r>
      <w:r w:rsidRPr="004D5FC3">
        <w:rPr>
          <w:color w:val="0563C1"/>
        </w:rPr>
        <w:instrText>Instance</w:instrText>
      </w:r>
      <w:r w:rsidRPr="004D5FC3">
        <w:rPr>
          <w:color w:val="0563C1"/>
        </w:rPr>
        <w:fldChar w:fldCharType="end"/>
      </w:r>
      <w:r w:rsidRPr="004D5FC3">
        <w:rPr>
          <w:color w:val="0563C1"/>
        </w:rPr>
        <w:instrText xml:space="preserve"> of software that is loaded into memory and for which one or more instructions have been executed. (Refer Glossary for full definition)"</w:instrText>
      </w:r>
      <w:r w:rsidRPr="004D5FC3">
        <w:rPr>
          <w:color w:val="0563C1"/>
        </w:rPr>
        <w:fldChar w:fldCharType="separate"/>
      </w:r>
      <w:r w:rsidRPr="004D5FC3">
        <w:rPr>
          <w:color w:val="0563C1"/>
        </w:rPr>
        <w:instrText>Instância em Execução</w:instrText>
      </w:r>
      <w:r w:rsidRPr="004D5FC3">
        <w:rPr>
          <w:color w:val="0563C1"/>
        </w:rPr>
        <w:fldChar w:fldCharType="end"/>
      </w:r>
      <w:r w:rsidRPr="004D5FC3">
        <w:rPr>
          <w:color w:val="0563C1"/>
        </w:rPr>
        <w:instrText xml:space="preserve"> significa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4D5FC3">
        <w:rPr>
          <w:color w:val="0563C1"/>
        </w:rPr>
        <w:instrText xml:space="preserve"> é considerada em execução (independentemente de suas instruções continuarem ou não a ser executadas) até ela ser removida da memória."</w:instrText>
      </w:r>
      <w:r w:rsidRPr="004D5FC3">
        <w:rPr>
          <w:color w:val="0563C1"/>
        </w:rPr>
        <w:fldChar w:fldCharType="separate"/>
      </w:r>
      <w:r w:rsidRPr="004D5FC3">
        <w:rPr>
          <w:color w:val="0563C1"/>
        </w:rPr>
        <w:t>Instância</w:t>
      </w:r>
      <w:r>
        <w:rPr>
          <w:color w:val="0563C1"/>
        </w:rPr>
        <w:t>s</w:t>
      </w:r>
      <w:r w:rsidRPr="004D5FC3">
        <w:rPr>
          <w:color w:val="0563C1"/>
        </w:rPr>
        <w:t xml:space="preserve"> em Execução</w:t>
      </w:r>
      <w:r w:rsidRPr="004D5FC3">
        <w:rPr>
          <w:color w:val="0563C1"/>
        </w:rPr>
        <w:fldChar w:fldCharType="end"/>
      </w:r>
      <w:r>
        <w:fldChar w:fldCharType="end"/>
      </w:r>
      <w:r>
        <w:rPr>
          <w:color w:val="0563C1"/>
        </w:rPr>
        <w:t xml:space="preserve"> </w:t>
      </w:r>
      <w:r w:rsidRPr="00E83601">
        <w:rPr>
          <w:color w:val="0563C1"/>
        </w:rPr>
        <w:fldChar w:fldCharType="begin"/>
      </w:r>
      <w:r w:rsidRPr="00E83601">
        <w:instrText>AutoTextList  \s NoStyle \t "Physical OSE mea</w:instrText>
      </w:r>
      <w:r w:rsidRPr="0053523F">
        <w:rPr>
          <w:color w:val="0563C1"/>
        </w:rPr>
        <w:instrText xml:space="preserve">ns an </w:instrText>
      </w:r>
      <w:r w:rsidRPr="0053523F">
        <w:rPr>
          <w:color w:val="0563C1"/>
        </w:rPr>
        <w:fldChar w:fldCharType="begin"/>
      </w:r>
      <w:r w:rsidRPr="0053523F">
        <w:rPr>
          <w:color w:val="0563C1"/>
        </w:rPr>
        <w:instrText>AutoTextList  \s NoStyle \t " means all or part of an operating system Instance, or all or part of a virtual (or otherwise emulated) operating system Instance...(Refer Glossary for full definition)         "</w:instrText>
      </w:r>
      <w:r w:rsidRPr="0053523F">
        <w:rPr>
          <w:color w:val="0563C1"/>
        </w:rPr>
        <w:fldChar w:fldCharType="separate"/>
      </w:r>
      <w:r w:rsidRPr="0053523F">
        <w:rPr>
          <w:color w:val="0563C1"/>
        </w:rPr>
        <w:instrText>OSE</w:instrText>
      </w:r>
      <w:r w:rsidRPr="0053523F">
        <w:rPr>
          <w:color w:val="0563C1"/>
        </w:rPr>
        <w:fldChar w:fldCharType="end"/>
      </w:r>
      <w:r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3523F">
        <w:rPr>
          <w:color w:val="0563C1"/>
        </w:rPr>
        <w:fldChar w:fldCharType="begin"/>
      </w:r>
      <w:r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3523F">
        <w:rPr>
          <w:color w:val="0563C1"/>
        </w:rPr>
        <w:fldChar w:fldCharType="separate"/>
      </w:r>
      <w:r w:rsidRPr="0053523F">
        <w:rPr>
          <w:color w:val="0563C1"/>
        </w:rPr>
        <w:instrText>Physical OSE</w:instrText>
      </w:r>
      <w:r w:rsidRPr="0053523F">
        <w:rPr>
          <w:color w:val="0563C1"/>
        </w:rPr>
        <w:fldChar w:fldCharType="end"/>
      </w:r>
      <w:r w:rsidRPr="0053523F">
        <w:rPr>
          <w:color w:val="0563C1"/>
        </w:rPr>
        <w:instrText>."</w:instrText>
      </w:r>
      <w:r w:rsidRPr="00E83601">
        <w:rPr>
          <w:color w:val="0563C1"/>
        </w:rPr>
        <w:fldChar w:fldCharType="separate"/>
      </w:r>
      <w:r w:rsidRPr="00E83601">
        <w:rPr>
          <w:color w:val="0563C1"/>
        </w:rPr>
        <w:fldChar w:fldCharType="begin"/>
      </w:r>
      <w:r w:rsidRPr="00E83601">
        <w:rPr>
          <w:color w:val="0563C1"/>
        </w:rPr>
        <w:instrText xml:space="preserve">AutoTextList  \s NoStyle \t "Physical OSE means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rsidRPr="00E83601">
        <w:rPr>
          <w:color w:val="0563C1"/>
        </w:rPr>
        <w:instrText>."</w:instrText>
      </w:r>
      <w:r w:rsidRPr="00E83601">
        <w:rPr>
          <w:color w:val="0563C1"/>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instrText xml:space="preserve"> significa um </w:instrText>
      </w:r>
      <w:r w:rsidRPr="0031218A">
        <w:rPr>
          <w:color w:val="0563C1"/>
          <w:lang w:val="es-AR"/>
        </w:rPr>
        <w:fldChar w:fldCharType="begin"/>
      </w:r>
      <w:r w:rsidRPr="0031218A">
        <w:rPr>
          <w:lang w:val="es-AR"/>
        </w:rPr>
        <w:instrText>AutoTextList  \s NoStyle \t "Operating System Environment m</w:instrText>
      </w:r>
      <w:r w:rsidRPr="0031218A">
        <w:rPr>
          <w:color w:val="0563C1"/>
          <w:lang w:val="es-AR"/>
        </w:rPr>
        <w:instrText>eans all or part of an operating system Instance, or all or part of a virtual (or otherwise emulated) operating system Instance...(Refer Glossary for full definition)"</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que é configurado para ser executado diretamente em um sistema de hardware físico. 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AutoTextList  \s NoStyle \t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significa uma imagem de software criada pela execução do procedimento de configuração ou instalação do software ou pela duplicação de uma </w:instrText>
      </w:r>
      <w:r w:rsidRPr="0031218A">
        <w:rPr>
          <w:color w:val="0563C1"/>
          <w:lang w:val="es-AR"/>
        </w:rPr>
        <w:fldChar w:fldCharType="begin"/>
      </w:r>
      <w:r w:rsidRPr="0031218A">
        <w:rPr>
          <w:color w:val="0563C1"/>
          <w:lang w:val="es-AR"/>
        </w:rPr>
        <w:instrText xml:space="preserve">AutoTextList  \s NoStyle \t "Instance means an image of software that is created by executing the software’s setup or install procedure or by duplicating an existing </w:instrText>
      </w:r>
      <w:r w:rsidRPr="0031218A">
        <w:rPr>
          <w:color w:val="0563C1"/>
          <w:lang w:val="es-AR"/>
        </w:rPr>
        <w:fldChar w:fldCharType="begin"/>
      </w:r>
      <w:r w:rsidRPr="0031218A">
        <w:rPr>
          <w:color w:val="0563C1"/>
          <w:lang w:val="es-AR"/>
        </w:rPr>
        <w:instrText>AutoTextList  \s NoStyle \t " means an image of software that is created by executing the software’s setup or install procedure or by duplicating an existing Instance.         "</w:instrText>
      </w:r>
      <w:r w:rsidRPr="0031218A">
        <w:rPr>
          <w:color w:val="0563C1"/>
          <w:lang w:val="es-AR"/>
        </w:rPr>
        <w:fldChar w:fldCharType="separate"/>
      </w:r>
      <w:r w:rsidRPr="0031218A">
        <w:rPr>
          <w:color w:val="0563C1"/>
          <w:lang w:val="es-AR"/>
        </w:rPr>
        <w:instrText>Instance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instrText xml:space="preserve"> existente."</w:instrText>
      </w:r>
      <w:r w:rsidRPr="0031218A">
        <w:rPr>
          <w:color w:val="0563C1"/>
          <w:lang w:val="es-AR"/>
        </w:rPr>
        <w:fldChar w:fldCharType="separate"/>
      </w:r>
      <w:r w:rsidRPr="0031218A">
        <w:rPr>
          <w:color w:val="0563C1"/>
          <w:lang w:val="es-AR"/>
        </w:rPr>
        <w:instrText>Instância</w:instrText>
      </w:r>
      <w:r w:rsidRPr="0031218A">
        <w:rPr>
          <w:color w:val="0563C1"/>
          <w:lang w:val="es-AR"/>
        </w:rPr>
        <w:fldChar w:fldCharType="end"/>
      </w:r>
      <w:r w:rsidRPr="0031218A">
        <w:rPr>
          <w:color w:val="0563C1"/>
          <w:lang w:val="es-AR"/>
        </w:rPr>
        <w:fldChar w:fldCharType="end"/>
      </w:r>
      <w:r w:rsidRPr="0031218A">
        <w:rPr>
          <w:color w:val="0563C1"/>
          <w:lang w:val="es-AR"/>
        </w:rPr>
        <w:fldChar w:fldCharType="end"/>
      </w:r>
      <w:r w:rsidRPr="0031218A">
        <w:rPr>
          <w:color w:val="0563C1"/>
          <w:lang w:val="es-AR"/>
        </w:rPr>
        <w:instrText xml:space="preserve"> do sistema operacional usada para executar o software de virtualização do hardware ou fornecer serviços de virtualização de hardware é considerada parte do </w:instrText>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fldChar w:fldCharType="begin"/>
      </w:r>
      <w:r w:rsidRPr="0031218A">
        <w:rPr>
          <w:color w:val="0563C1"/>
          <w:lang w:val="es-AR"/>
        </w:rPr>
        <w:instrText xml:space="preserve">AutoTextList  \s NoStyle \t "Physical OSE means an </w:instrText>
      </w:r>
      <w:r w:rsidRPr="0031218A">
        <w:rPr>
          <w:color w:val="0563C1"/>
          <w:lang w:val="es-AR"/>
        </w:rPr>
        <w:fldChar w:fldCharType="begin"/>
      </w:r>
      <w:r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Pr="0031218A">
        <w:rPr>
          <w:color w:val="0563C1"/>
          <w:lang w:val="es-AR"/>
        </w:rPr>
        <w:fldChar w:fldCharType="separate"/>
      </w:r>
      <w:r w:rsidRPr="0031218A">
        <w:rPr>
          <w:color w:val="0563C1"/>
          <w:lang w:val="es-AR"/>
        </w:rPr>
        <w:instrText>OSE</w:instrText>
      </w:r>
      <w:r w:rsidRPr="0031218A">
        <w:rPr>
          <w:color w:val="0563C1"/>
          <w:lang w:val="es-AR"/>
        </w:rPr>
        <w:fldChar w:fldCharType="end"/>
      </w:r>
      <w:r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Pr="0031218A">
        <w:rPr>
          <w:color w:val="0563C1"/>
          <w:lang w:val="es-AR"/>
        </w:rPr>
        <w:fldChar w:fldCharType="begin"/>
      </w:r>
      <w:r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1218A">
        <w:rPr>
          <w:color w:val="0563C1"/>
          <w:lang w:val="es-AR"/>
        </w:rPr>
        <w:fldChar w:fldCharType="separate"/>
      </w:r>
      <w:r w:rsidRPr="0031218A">
        <w:rPr>
          <w:color w:val="0563C1"/>
          <w:lang w:val="es-AR"/>
        </w:rPr>
        <w:instrText>Physical OSE</w:instrText>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instrText>OSE Físico</w:instrText>
      </w:r>
      <w:r w:rsidRPr="0031218A">
        <w:rPr>
          <w:color w:val="0563C1"/>
          <w:lang w:val="es-AR"/>
        </w:rPr>
        <w:fldChar w:fldCharType="end"/>
      </w:r>
      <w:r w:rsidRPr="0031218A">
        <w:rPr>
          <w:color w:val="0563C1"/>
          <w:lang w:val="es-AR"/>
        </w:rPr>
        <w:fldChar w:fldCharType="end"/>
      </w:r>
      <w:r w:rsidRPr="0031218A">
        <w:rPr>
          <w:color w:val="0563C1"/>
          <w:lang w:val="es-AR"/>
        </w:rPr>
        <w:instrText>."</w:instrText>
      </w:r>
      <w:r w:rsidRPr="0031218A">
        <w:rPr>
          <w:color w:val="0563C1"/>
          <w:lang w:val="es-AR"/>
        </w:rPr>
        <w:fldChar w:fldCharType="separate"/>
      </w:r>
      <w:r w:rsidRPr="0031218A">
        <w:rPr>
          <w:color w:val="0563C1"/>
          <w:lang w:val="es-AR"/>
        </w:rPr>
        <w:t>OSE Físico</w:t>
      </w:r>
      <w:r w:rsidRPr="0031218A">
        <w:rPr>
          <w:color w:val="0563C1"/>
          <w:lang w:val="es-AR"/>
        </w:rPr>
        <w:fldChar w:fldCharType="end"/>
      </w:r>
      <w:r w:rsidRPr="00E83601">
        <w:rPr>
          <w:color w:val="0563C1"/>
        </w:rPr>
        <w:fldChar w:fldCharType="end"/>
      </w:r>
      <w:r w:rsidRPr="00E83601">
        <w:rPr>
          <w:color w:val="0563C1"/>
        </w:rPr>
        <w:fldChar w:fldCharType="end"/>
      </w:r>
      <w:r>
        <w:t xml:space="preserve"> do software para servidores somente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 xml:space="preserve">AutoTextList  \s NoStyle \t "Licensed Server means a single </w:instrText>
      </w:r>
      <w:r w:rsidRPr="0014225E">
        <w:rPr>
          <w:color w:val="0563C1"/>
          <w:lang w:val="es-AR"/>
        </w:rPr>
        <w:fldChar w:fldCharType="begin"/>
      </w:r>
      <w:r w:rsidRPr="0014225E">
        <w:rPr>
          <w:color w:val="0563C1"/>
          <w:lang w:val="es-AR"/>
        </w:rPr>
        <w:instrText>AutoTextList  \s NoStyle \t " means a physical hardware system capable of running server software.         "</w:instrText>
      </w:r>
      <w:r w:rsidRPr="0014225E">
        <w:rPr>
          <w:color w:val="0563C1"/>
          <w:lang w:val="es-AR"/>
        </w:rPr>
        <w:fldChar w:fldCharType="separate"/>
      </w:r>
      <w:r w:rsidRPr="0014225E">
        <w:rPr>
          <w:color w:val="0563C1"/>
          <w:lang w:val="es-AR"/>
        </w:rPr>
        <w:instrText>Server</w:instrText>
      </w:r>
      <w:r w:rsidRPr="0014225E">
        <w:rPr>
          <w:color w:val="0563C1"/>
          <w:lang w:val="es-AR"/>
        </w:rPr>
        <w:fldChar w:fldCharType="end"/>
      </w:r>
      <w:r w:rsidRPr="0014225E">
        <w:rPr>
          <w:color w:val="0563C1"/>
          <w:lang w:val="es-AR"/>
        </w:rPr>
        <w:instrText xml:space="preserve"> to which a </w:instrText>
      </w:r>
      <w:r w:rsidRPr="0014225E">
        <w:rPr>
          <w:color w:val="0563C1"/>
          <w:lang w:val="es-AR"/>
        </w:rPr>
        <w:fldChar w:fldCharType="begin"/>
      </w:r>
      <w:r w:rsidRPr="0014225E">
        <w:rPr>
          <w:color w:val="0563C1"/>
          <w:lang w:val="es-AR"/>
        </w:rPr>
        <w:instrText>AutoTextList  \s NoStyle \t " means the right to download, install, access and use a Product.         "</w:instrText>
      </w:r>
      <w:r w:rsidRPr="0014225E">
        <w:rPr>
          <w:color w:val="0563C1"/>
          <w:lang w:val="es-AR"/>
        </w:rPr>
        <w:fldChar w:fldCharType="separate"/>
      </w:r>
      <w:r w:rsidRPr="0014225E">
        <w:rPr>
          <w:color w:val="0563C1"/>
          <w:lang w:val="es-AR"/>
        </w:rPr>
        <w:instrText>License</w:instrText>
      </w:r>
      <w:r w:rsidRPr="0014225E">
        <w:rPr>
          <w:color w:val="0563C1"/>
          <w:lang w:val="es-AR"/>
        </w:rPr>
        <w:fldChar w:fldCharType="end"/>
      </w:r>
      <w:r w:rsidRPr="0014225E">
        <w:rPr>
          <w:color w:val="0563C1"/>
          <w:lang w:val="es-AR"/>
        </w:rPr>
        <w:instrText xml:space="preserve"> is assigned. For purposes of this definition, a hardware partition or blade is considered to be a separate Server."</w:instrText>
      </w:r>
      <w:r w:rsidRPr="0014225E">
        <w:rPr>
          <w:color w:val="0563C1"/>
          <w:lang w:val="es-AR"/>
        </w:rPr>
        <w:fldChar w:fldCharType="separate"/>
      </w:r>
      <w:r w:rsidRPr="0014225E">
        <w:rPr>
          <w:color w:val="0563C1"/>
          <w:lang w:val="es-AR"/>
        </w:rPr>
        <w:instrText>Servidor Licenciado</w:instrText>
      </w:r>
      <w:r w:rsidRPr="0014225E">
        <w:rPr>
          <w:color w:val="0563C1"/>
          <w:lang w:val="es-AR"/>
        </w:rPr>
        <w:fldChar w:fldCharType="end"/>
      </w:r>
      <w:r w:rsidRPr="0014225E">
        <w:rPr>
          <w:color w:val="0563C1"/>
          <w:lang w:val="es-AR"/>
        </w:rPr>
        <w:instrText xml:space="preserve"> significa um único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ao qual a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instrText xml:space="preserve"> significa o direito de baixar, instalar, acessar e usar um Produto."</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fldChar w:fldCharType="end"/>
      </w:r>
      <w:r w:rsidRPr="0014225E">
        <w:rPr>
          <w:color w:val="0563C1"/>
          <w:lang w:val="es-AR"/>
        </w:rPr>
        <w:instrText xml:space="preserve"> é cedida. Para fins desta definição, uma partição de hardware ou um blade é considerado um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 xml:space="preserve">AutoTextList  \s NoStyle \t "Licensed Server means a single </w:instrText>
      </w:r>
      <w:r w:rsidRPr="0014225E">
        <w:rPr>
          <w:color w:val="0563C1"/>
          <w:lang w:val="es-AR"/>
        </w:rPr>
        <w:fldChar w:fldCharType="begin"/>
      </w:r>
      <w:r w:rsidRPr="0014225E">
        <w:rPr>
          <w:color w:val="0563C1"/>
          <w:lang w:val="es-AR"/>
        </w:rPr>
        <w:instrText>AutoTextList  \s NoStyle \t " means a physical hardware system capable of running server software.         "</w:instrText>
      </w:r>
      <w:r w:rsidRPr="0014225E">
        <w:rPr>
          <w:color w:val="0563C1"/>
          <w:lang w:val="es-AR"/>
        </w:rPr>
        <w:fldChar w:fldCharType="separate"/>
      </w:r>
      <w:r w:rsidRPr="0014225E">
        <w:rPr>
          <w:color w:val="0563C1"/>
          <w:lang w:val="es-AR"/>
        </w:rPr>
        <w:instrText>Server</w:instrText>
      </w:r>
      <w:r w:rsidRPr="0014225E">
        <w:rPr>
          <w:color w:val="0563C1"/>
          <w:lang w:val="es-AR"/>
        </w:rPr>
        <w:fldChar w:fldCharType="end"/>
      </w:r>
      <w:r w:rsidRPr="0014225E">
        <w:rPr>
          <w:color w:val="0563C1"/>
          <w:lang w:val="es-AR"/>
        </w:rPr>
        <w:instrText xml:space="preserve"> to which a </w:instrText>
      </w:r>
      <w:r w:rsidRPr="0014225E">
        <w:rPr>
          <w:color w:val="0563C1"/>
          <w:lang w:val="es-AR"/>
        </w:rPr>
        <w:fldChar w:fldCharType="begin"/>
      </w:r>
      <w:r w:rsidRPr="0014225E">
        <w:rPr>
          <w:color w:val="0563C1"/>
          <w:lang w:val="es-AR"/>
        </w:rPr>
        <w:instrText>AutoTextList  \s NoStyle \t " means the right to download, install, access and use a Product.         "</w:instrText>
      </w:r>
      <w:r w:rsidRPr="0014225E">
        <w:rPr>
          <w:color w:val="0563C1"/>
          <w:lang w:val="es-AR"/>
        </w:rPr>
        <w:fldChar w:fldCharType="separate"/>
      </w:r>
      <w:r w:rsidRPr="0014225E">
        <w:rPr>
          <w:color w:val="0563C1"/>
          <w:lang w:val="es-AR"/>
        </w:rPr>
        <w:instrText>License</w:instrText>
      </w:r>
      <w:r w:rsidRPr="0014225E">
        <w:rPr>
          <w:color w:val="0563C1"/>
          <w:lang w:val="es-AR"/>
        </w:rPr>
        <w:fldChar w:fldCharType="end"/>
      </w:r>
      <w:r w:rsidRPr="0014225E">
        <w:rPr>
          <w:color w:val="0563C1"/>
          <w:lang w:val="es-AR"/>
        </w:rPr>
        <w:instrText xml:space="preserve"> is assigned. For purposes of this definition, a hardware partition or blade is considered to be a separate Server."</w:instrText>
      </w:r>
      <w:r w:rsidRPr="0014225E">
        <w:rPr>
          <w:color w:val="0563C1"/>
          <w:lang w:val="es-AR"/>
        </w:rPr>
        <w:fldChar w:fldCharType="separate"/>
      </w:r>
      <w:r w:rsidRPr="0014225E">
        <w:rPr>
          <w:color w:val="0563C1"/>
          <w:lang w:val="es-AR"/>
        </w:rPr>
        <w:instrText>Servidor Licenciado</w:instrText>
      </w:r>
      <w:r w:rsidRPr="0014225E">
        <w:rPr>
          <w:color w:val="0563C1"/>
          <w:lang w:val="es-AR"/>
        </w:rPr>
        <w:fldChar w:fldCharType="end"/>
      </w:r>
      <w:r w:rsidRPr="0014225E">
        <w:rPr>
          <w:color w:val="0563C1"/>
          <w:lang w:val="es-AR"/>
        </w:rPr>
        <w:instrText xml:space="preserve"> significa um único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ao qual a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14225E">
        <w:rPr>
          <w:color w:val="0563C1"/>
          <w:lang w:val="es-AR"/>
        </w:rPr>
        <w:instrText>AutoTextList  \s NoStyle \t "</w:instrText>
      </w:r>
      <w:r w:rsidRPr="0014225E">
        <w:rPr>
          <w:color w:val="0563C1"/>
          <w:lang w:val="es-AR"/>
        </w:rPr>
        <w:fldChar w:fldCharType="begin"/>
      </w:r>
      <w:r w:rsidRPr="0014225E">
        <w:rPr>
          <w:color w:val="0563C1"/>
          <w:lang w:val="es-AR"/>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instrText xml:space="preserve"> significa o direito de baixar, instalar, acessar e usar um Produto."</w:instrText>
      </w:r>
      <w:r w:rsidRPr="0014225E">
        <w:rPr>
          <w:color w:val="0563C1"/>
          <w:lang w:val="es-AR"/>
        </w:rPr>
        <w:fldChar w:fldCharType="separate"/>
      </w:r>
      <w:r w:rsidRPr="0014225E">
        <w:rPr>
          <w:color w:val="0563C1"/>
          <w:lang w:val="es-AR"/>
        </w:rPr>
        <w:instrText>Licença</w:instrText>
      </w:r>
      <w:r w:rsidRPr="0014225E">
        <w:rPr>
          <w:color w:val="0563C1"/>
          <w:lang w:val="es-AR"/>
        </w:rPr>
        <w:fldChar w:fldCharType="end"/>
      </w:r>
      <w:r w:rsidRPr="0014225E">
        <w:rPr>
          <w:color w:val="0563C1"/>
          <w:lang w:val="es-AR"/>
        </w:rPr>
        <w:fldChar w:fldCharType="end"/>
      </w:r>
      <w:r w:rsidRPr="0014225E">
        <w:rPr>
          <w:color w:val="0563C1"/>
          <w:lang w:val="es-AR"/>
        </w:rPr>
        <w:instrText xml:space="preserve"> é cedida. Para fins desta definição, uma partição de hardware ou um blade é considerado um </w:instrText>
      </w:r>
      <w:r w:rsidRPr="0014225E">
        <w:rPr>
          <w:color w:val="0563C1"/>
          <w:lang w:val="es-AR"/>
        </w:rPr>
        <w:fldChar w:fldCharType="begin"/>
      </w:r>
      <w:r w:rsidRPr="0014225E">
        <w:rPr>
          <w:lang w:val="es-AR"/>
        </w:rPr>
        <w:instrText>AutoTextList  \s NoStyle \t "Server me</w:instrText>
      </w:r>
      <w:r w:rsidRPr="0014225E">
        <w:rPr>
          <w:color w:val="0563C1"/>
          <w:lang w:val="es-AR"/>
        </w:rPr>
        <w:instrText>ans a physical hardware system capable of running server software."</w:instrText>
      </w:r>
      <w:r w:rsidRPr="0014225E">
        <w:rPr>
          <w:color w:val="0563C1"/>
          <w:lang w:val="es-AR"/>
        </w:rPr>
        <w:fldChar w:fldCharType="separate"/>
      </w:r>
      <w:r w:rsidRPr="0014225E">
        <w:rPr>
          <w:color w:val="0563C1"/>
          <w:lang w:val="es-AR"/>
        </w:rPr>
        <w:instrText>Servidor</w:instrText>
      </w:r>
      <w:r w:rsidRPr="0014225E">
        <w:rPr>
          <w:color w:val="0563C1"/>
          <w:lang w:val="es-AR"/>
        </w:rPr>
        <w:fldChar w:fldCharType="end"/>
      </w:r>
      <w:r w:rsidRPr="0014225E">
        <w:rPr>
          <w:color w:val="0563C1"/>
          <w:lang w:val="es-AR"/>
        </w:rPr>
        <w:instrText xml:space="preserve"> separado "</w:instrText>
      </w:r>
      <w:r w:rsidRPr="0014225E">
        <w:rPr>
          <w:color w:val="0563C1"/>
          <w:lang w:val="es-AR"/>
        </w:rPr>
        <w:fldChar w:fldCharType="separate"/>
      </w:r>
      <w:r w:rsidRPr="0014225E">
        <w:rPr>
          <w:color w:val="0563C1"/>
          <w:lang w:val="es-AR"/>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77777777" w:rsidR="00873545" w:rsidRPr="00B3420A" w:rsidRDefault="00873545" w:rsidP="00BF0916">
      <w:pPr>
        <w:pStyle w:val="ProductList-Body"/>
      </w:pPr>
    </w:p>
    <w:p w14:paraId="5D452E68" w14:textId="77777777" w:rsidR="00006F3F" w:rsidRPr="00B3420A" w:rsidRDefault="00006F3F" w:rsidP="006B194E">
      <w:pPr>
        <w:pStyle w:val="ProductList-Offering2Heading"/>
        <w:keepNext/>
        <w:outlineLvl w:val="2"/>
      </w:pPr>
      <w:bookmarkStart w:id="27" w:name="_Toc429483348"/>
      <w:bookmarkStart w:id="28" w:name="LicenseTerms_LicenseModel_SAL_Server"/>
      <w:bookmarkStart w:id="29" w:name="_Toc453671280"/>
      <w:r>
        <w:lastRenderedPageBreak/>
        <w:t>Licenças de Acesso para Assinantes (SALs) do Software para Servidores</w:t>
      </w:r>
      <w:bookmarkEnd w:id="27"/>
      <w:bookmarkEnd w:id="28"/>
      <w:bookmarkEnd w:id="29"/>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53671281"/>
      <w:r>
        <w:t>Licenças de Acesso para Assinantes (SALs) para Servidores de Gerenciamento</w:t>
      </w:r>
      <w:bookmarkEnd w:id="30"/>
      <w:bookmarkEnd w:id="31"/>
      <w:bookmarkEnd w:id="32"/>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3" w:name="_Toc429483350"/>
      <w:bookmarkStart w:id="34" w:name="LicenseTerms_LicenseModel_SAL_DesktopApp"/>
      <w:bookmarkStart w:id="35" w:name="_Toc453671282"/>
      <w:bookmarkStart w:id="36" w:name="SALTerms_Desktop"/>
      <w:bookmarkStart w:id="37" w:name="LicenseTerms_LicenseModel_ManagementServ"/>
      <w:r>
        <w:t>Licenças de Acesso para Assinantes (SALs) para Aplicativos de Desktop</w:t>
      </w:r>
      <w:bookmarkEnd w:id="33"/>
      <w:bookmarkEnd w:id="34"/>
      <w:bookmarkEnd w:id="35"/>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53671283"/>
      <w:bookmarkEnd w:id="37"/>
      <w:r>
        <w:t>Host/Convidado</w:t>
      </w:r>
      <w:bookmarkEnd w:id="38"/>
      <w:bookmarkEnd w:id="39"/>
      <w:bookmarkEnd w:id="40"/>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Uso de Software</w:t>
      </w:r>
    </w:p>
    <w:p w14:paraId="523EEEA5" w14:textId="53B6FD2A" w:rsidR="00006F3F" w:rsidRPr="00B3420A" w:rsidRDefault="00006F3F" w:rsidP="00006F3F">
      <w:pPr>
        <w:pStyle w:val="ProductList-Body"/>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1"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5749516" w14:textId="2E4391AF" w:rsidR="00045C64" w:rsidRPr="00B3420A" w:rsidRDefault="00006F3F" w:rsidP="006B194E">
      <w:pPr>
        <w:pStyle w:val="ProductList-SectionHeading"/>
        <w:keepNext/>
        <w:tabs>
          <w:tab w:val="clear" w:pos="360"/>
          <w:tab w:val="clear" w:pos="720"/>
          <w:tab w:val="clear" w:pos="1080"/>
        </w:tabs>
        <w:outlineLvl w:val="0"/>
      </w:pPr>
      <w:bookmarkStart w:id="42" w:name="_Toc453671284"/>
      <w:r>
        <w:lastRenderedPageBreak/>
        <w:t>Entradas do Produto</w:t>
      </w:r>
      <w:bookmarkEnd w:id="41"/>
      <w:bookmarkEnd w:id="42"/>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3" w:name="_Toc453671285"/>
      <w:bookmarkStart w:id="44" w:name="_Toc429483353"/>
      <w:r>
        <w:t>Análise Avançada contra Ameaças</w:t>
      </w:r>
      <w:bookmarkEnd w:id="43"/>
    </w:p>
    <w:p w14:paraId="4818D642" w14:textId="77777777" w:rsidR="00474818" w:rsidRDefault="00474818" w:rsidP="00474818">
      <w:pPr>
        <w:spacing w:after="0" w:line="240" w:lineRule="auto"/>
        <w:rPr>
          <w:sz w:val="18"/>
          <w:szCs w:val="18"/>
        </w:rPr>
        <w:sectPr w:rsidR="00474818" w:rsidSect="00383BC7">
          <w:footerReference w:type="default" r:id="rId24"/>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53671286"/>
      <w:bookmarkStart w:id="46" w:name="ProductEntries_BizTalk"/>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46"/>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(Licença por Núcleo)</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(Licença por Núcleo)</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D4ADEE7" w:rsidR="0019013F" w:rsidRPr="00AF1904" w:rsidRDefault="00A14C83"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6D20A036" w14:textId="759C9638"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4B87340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Termos Adicionais para BizTalk Server 2013 R2 Standard</w:t>
      </w:r>
      <w:r>
        <w:fldChar w:fldCharType="begin"/>
      </w:r>
      <w:r>
        <w:instrText>XE "BizTalk Server 2013 R2 Standard"</w:instrText>
      </w:r>
      <w:r>
        <w:fldChar w:fldCharType="end"/>
      </w:r>
      <w:r>
        <w:t xml:space="preserve"> e BizTalk Server 2013 R2 Branch</w:t>
      </w:r>
      <w:r>
        <w:fldChar w:fldCharType="begin"/>
      </w:r>
      <w:r>
        <w:instrText>XE "BizTalk Server 2013 R2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Termos Adicionais para o BizTalk Server 2013 R2 Branch</w:t>
      </w:r>
      <w:r>
        <w:fldChar w:fldCharType="begin"/>
      </w:r>
      <w:r>
        <w:instrText>XE "BizTalk Server 2013 R2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7AF9F9A0" w14:textId="77777777" w:rsidR="00121ABC" w:rsidRPr="001621D8" w:rsidRDefault="00121ABC" w:rsidP="00121ABC">
      <w:pPr>
        <w:pStyle w:val="ProductList-ClauseHeading"/>
      </w:pPr>
      <w:r>
        <w:t xml:space="preserve">3. Fator de Núcleo </w:t>
      </w:r>
    </w:p>
    <w:p w14:paraId="62EA6BBB" w14:textId="77777777" w:rsidR="00121ABC" w:rsidRPr="001621D8" w:rsidRDefault="00121ABC" w:rsidP="00121ABC">
      <w:pPr>
        <w:pStyle w:val="ProductList-BodyIndented"/>
        <w:ind w:left="0"/>
      </w:pPr>
      <w:r>
        <w:t xml:space="preserve">A Licença mínima por processador não se aplica ao BizTalk Server.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t xml:space="preserve"> 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rPr>
        <w:t xml:space="preserve"> </w:t>
      </w:r>
      <w:r>
        <w:t xml:space="preserve">aplicável localizado em </w:t>
      </w:r>
      <w:hyperlink r:id="rId28" w:history="1">
        <w:r>
          <w:rPr>
            <w:rStyle w:val="Hyperlink"/>
          </w:rPr>
          <w:t>http://go.microsoft.com/fwlink/?LinkID=229882</w:t>
        </w:r>
      </w:hyperlink>
      <w:r>
        <w:t xml:space="preserve">. </w:t>
      </w:r>
    </w:p>
    <w:p w14:paraId="2D3E61DD" w14:textId="77777777" w:rsidR="00121ABC" w:rsidRDefault="00121ABC" w:rsidP="00006F3F">
      <w:pPr>
        <w:pStyle w:val="ProductList-ClauseHeading"/>
        <w:tabs>
          <w:tab w:val="clear" w:pos="360"/>
          <w:tab w:val="clear" w:pos="720"/>
          <w:tab w:val="clear" w:pos="1080"/>
        </w:tabs>
      </w:pPr>
    </w:p>
    <w:p w14:paraId="121F7200" w14:textId="1E505374" w:rsidR="00006F3F" w:rsidRPr="00B3420A" w:rsidRDefault="00121ABC" w:rsidP="00006F3F">
      <w:pPr>
        <w:pStyle w:val="ProductList-ClauseHeading"/>
        <w:tabs>
          <w:tab w:val="clear" w:pos="360"/>
          <w:tab w:val="clear" w:pos="720"/>
          <w:tab w:val="clear" w:pos="1080"/>
        </w:tabs>
      </w:pPr>
      <w:r>
        <w:lastRenderedPageBreak/>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47"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48" w:name="_Toc453671287"/>
      <w:r>
        <w:t>Core Infrastructure Server (CIS) Suite</w:t>
      </w:r>
      <w:bookmarkEnd w:id="47"/>
      <w:bookmarkEnd w:id="48"/>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do Processador)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Processador)</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6A300D99" w14:textId="0B02777A" w:rsidR="00006F3F" w:rsidRPr="00DB64DD" w:rsidRDefault="00F82C75" w:rsidP="00F82C75">
      <w:pPr>
        <w:pStyle w:val="ProductList-ClauseHeading"/>
        <w:tabs>
          <w:tab w:val="clear" w:pos="360"/>
          <w:tab w:val="clear" w:pos="720"/>
          <w:tab w:val="clear" w:pos="1080"/>
        </w:tabs>
        <w:rPr>
          <w:szCs w:val="18"/>
        </w:rPr>
      </w:pPr>
      <w:r w:rsidRPr="00DB64DD">
        <w:rPr>
          <w:szCs w:val="18"/>
        </w:rPr>
        <w:t>1. Direitos de Uso Aplicáveis</w:t>
      </w:r>
    </w:p>
    <w:p w14:paraId="508683CB" w14:textId="2D339778" w:rsidR="00006F3F" w:rsidRPr="009115A5" w:rsidRDefault="00006F3F" w:rsidP="00A14BA5">
      <w:pPr>
        <w:pStyle w:val="ProductList-Body"/>
        <w:rPr>
          <w:spacing w:val="-2"/>
          <w:szCs w:val="18"/>
        </w:rPr>
      </w:pPr>
      <w:r w:rsidRPr="009115A5">
        <w:rPr>
          <w:spacing w:val="-2"/>
          <w:szCs w:val="18"/>
        </w:rPr>
        <w:t xml:space="preserve">O acesso e uso por parte do Cliente do software CIS são regidos pelos </w:t>
      </w:r>
      <w:r w:rsidR="007E2013" w:rsidRPr="009115A5">
        <w:rPr>
          <w:color w:val="0563C1"/>
          <w:spacing w:val="-2"/>
          <w:szCs w:val="18"/>
        </w:rPr>
        <w:fldChar w:fldCharType="begin"/>
      </w:r>
      <w:r w:rsidR="007E2013" w:rsidRPr="009115A5">
        <w:rPr>
          <w:rStyle w:val="ProductList-BodyChar"/>
          <w:color w:val="0563C1"/>
          <w:spacing w:val="-2"/>
          <w:szCs w:val="18"/>
        </w:rPr>
        <w:instrText>AutoTextList  \s NoStyle \t "License Terms: Terms and conditions governing deployment and use of a Pro</w:instrText>
      </w:r>
      <w:r w:rsidR="007E2013" w:rsidRPr="009115A5">
        <w:rPr>
          <w:color w:val="0563C1"/>
          <w:spacing w:val="-2"/>
          <w:szCs w:val="18"/>
        </w:rPr>
        <w:instrText>duct."</w:instrText>
      </w:r>
      <w:r w:rsidR="007E2013"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007E2013" w:rsidRPr="009115A5">
        <w:rPr>
          <w:spacing w:val="-2"/>
          <w:szCs w:val="18"/>
        </w:rPr>
        <w:fldChar w:fldCharType="end"/>
      </w:r>
      <w:r w:rsidRPr="009115A5">
        <w:rPr>
          <w:spacing w:val="-2"/>
          <w:szCs w:val="18"/>
        </w:rPr>
        <w:t xml:space="preserve"> aplicáveis dos Produtos individuais que compõem o software CIS conforme modificado por estes </w:t>
      </w:r>
      <w:r w:rsidRPr="009115A5">
        <w:rPr>
          <w:color w:val="0563C1"/>
          <w:spacing w:val="-2"/>
          <w:szCs w:val="18"/>
        </w:rPr>
        <w:fldChar w:fldCharType="begin"/>
      </w:r>
      <w:r w:rsidRPr="009115A5">
        <w:rPr>
          <w:rStyle w:val="ProductList-BodyChar"/>
          <w:color w:val="0563C1"/>
          <w:spacing w:val="-2"/>
          <w:szCs w:val="18"/>
        </w:rPr>
        <w:instrText>AutoTextList  \s NoStyle \t "License Terms: Terms and conditions governing deployment and use of a Pro</w:instrText>
      </w:r>
      <w:r w:rsidRPr="009115A5">
        <w:rPr>
          <w:color w:val="0563C1"/>
          <w:spacing w:val="-2"/>
          <w:szCs w:val="18"/>
        </w:rPr>
        <w:instrText>duct."</w:instrText>
      </w:r>
      <w:r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Pr="009115A5">
        <w:rPr>
          <w:spacing w:val="-2"/>
          <w:szCs w:val="18"/>
        </w:rPr>
        <w:fldChar w:fldCharType="end"/>
      </w:r>
      <w:r w:rsidRPr="009115A5">
        <w:rPr>
          <w:spacing w:val="-2"/>
          <w:szCs w:val="18"/>
        </w:rPr>
        <w:t xml:space="preserve">. Uma </w:t>
      </w:r>
      <w:r w:rsidR="00F638BC" w:rsidRPr="009115A5">
        <w:rPr>
          <w:color w:val="0563C1"/>
          <w:spacing w:val="-2"/>
          <w:szCs w:val="18"/>
        </w:rPr>
        <w:fldChar w:fldCharType="begin"/>
      </w:r>
      <w:r w:rsidR="00F638BC" w:rsidRPr="009115A5">
        <w:rPr>
          <w:color w:val="0563C1"/>
          <w:spacing w:val="-2"/>
          <w:szCs w:val="18"/>
        </w:rPr>
        <w:instrText>AutoTextList  \s NoStyle \t "License means the right to download, install, access and use a Product."</w:instrText>
      </w:r>
      <w:r w:rsidR="00F638BC" w:rsidRPr="009115A5">
        <w:rPr>
          <w:color w:val="0563C1"/>
          <w:spacing w:val="-2"/>
          <w:szCs w:val="18"/>
        </w:rPr>
        <w:fldChar w:fldCharType="separate"/>
      </w:r>
      <w:r w:rsidR="00F638BC" w:rsidRPr="009115A5">
        <w:rPr>
          <w:color w:val="0563C1"/>
          <w:spacing w:val="-2"/>
          <w:szCs w:val="18"/>
        </w:rPr>
        <w:t>Licença</w:t>
      </w:r>
      <w:r w:rsidR="00F638BC" w:rsidRPr="009115A5">
        <w:rPr>
          <w:color w:val="0563C1"/>
          <w:spacing w:val="-2"/>
          <w:szCs w:val="18"/>
        </w:rPr>
        <w:fldChar w:fldCharType="end"/>
      </w:r>
      <w:r w:rsidRPr="009115A5">
        <w:rPr>
          <w:spacing w:val="-2"/>
          <w:szCs w:val="18"/>
        </w:rPr>
        <w:t xml:space="preserve"> de CIS Suite é exigida para cada </w:t>
      </w:r>
      <w:r w:rsidR="000A1890" w:rsidRPr="009115A5">
        <w:rPr>
          <w:color w:val="0563C1"/>
          <w:spacing w:val="-2"/>
          <w:szCs w:val="18"/>
        </w:rPr>
        <w:fldChar w:fldCharType="begin"/>
      </w:r>
      <w:r w:rsidR="000A1890" w:rsidRPr="009115A5">
        <w:rPr>
          <w:color w:val="0563C1"/>
          <w:spacing w:val="-2"/>
          <w:szCs w:val="18"/>
        </w:rPr>
        <w:instrText>AutoTextList  \s NoStyle \t " Physical Processor means a processor in a physical hardware system."</w:instrText>
      </w:r>
      <w:r w:rsidR="000A1890" w:rsidRPr="009115A5">
        <w:rPr>
          <w:color w:val="0563C1"/>
          <w:spacing w:val="-2"/>
          <w:szCs w:val="18"/>
        </w:rPr>
        <w:fldChar w:fldCharType="separate"/>
      </w:r>
      <w:r w:rsidR="004D5FC3" w:rsidRPr="009115A5">
        <w:rPr>
          <w:color w:val="0563C1"/>
          <w:spacing w:val="-2"/>
          <w:szCs w:val="18"/>
          <w:lang w:val="es-AR"/>
        </w:rPr>
        <w:fldChar w:fldCharType="begin"/>
      </w:r>
      <w:r w:rsidR="004D5FC3" w:rsidRPr="00FC53CB">
        <w:rPr>
          <w:color w:val="0563C1"/>
          <w:spacing w:val="-2"/>
          <w:szCs w:val="18"/>
        </w:rPr>
        <w:instrText>AutoTextList  \s NoStyle \t "</w:instrText>
      </w:r>
      <w:r w:rsidR="004D5FC3" w:rsidRPr="009115A5">
        <w:rPr>
          <w:color w:val="0563C1"/>
          <w:spacing w:val="-2"/>
          <w:szCs w:val="18"/>
          <w:lang w:val="es-AR"/>
        </w:rPr>
        <w:fldChar w:fldCharType="begin"/>
      </w:r>
      <w:r w:rsidR="004D5FC3" w:rsidRPr="00FC53CB">
        <w:rPr>
          <w:color w:val="0563C1"/>
          <w:spacing w:val="-2"/>
          <w:szCs w:val="18"/>
        </w:rPr>
        <w:instrText>AutoTextList  \s NoStyle \t " Physical Processor means a processor in a physical hardware system."</w:instrText>
      </w:r>
      <w:r w:rsidR="004D5FC3" w:rsidRPr="009115A5">
        <w:rPr>
          <w:color w:val="0563C1"/>
          <w:spacing w:val="-2"/>
          <w:szCs w:val="18"/>
          <w:lang w:val="es-AR"/>
        </w:rPr>
        <w:fldChar w:fldCharType="separate"/>
      </w:r>
      <w:r w:rsidR="004D5FC3" w:rsidRPr="00FC53CB">
        <w:rPr>
          <w:color w:val="0563C1"/>
          <w:spacing w:val="-2"/>
          <w:szCs w:val="18"/>
        </w:rPr>
        <w:instrText>Processador Físico</w:instrText>
      </w:r>
      <w:r w:rsidR="004D5FC3" w:rsidRPr="009115A5">
        <w:rPr>
          <w:color w:val="0563C1"/>
          <w:spacing w:val="-2"/>
          <w:szCs w:val="18"/>
          <w:lang w:val="es-AR"/>
        </w:rPr>
        <w:fldChar w:fldCharType="end"/>
      </w:r>
      <w:r w:rsidR="004D5FC3" w:rsidRPr="00FC53CB">
        <w:rPr>
          <w:color w:val="0563C1"/>
          <w:spacing w:val="-2"/>
          <w:szCs w:val="18"/>
        </w:rPr>
        <w:instrText xml:space="preserve"> significa um processador em um sistema de hardware físico."</w:instrText>
      </w:r>
      <w:r w:rsidR="004D5FC3" w:rsidRPr="009115A5">
        <w:rPr>
          <w:color w:val="0563C1"/>
          <w:spacing w:val="-2"/>
          <w:szCs w:val="18"/>
          <w:lang w:val="es-AR"/>
        </w:rPr>
        <w:fldChar w:fldCharType="separate"/>
      </w:r>
      <w:r w:rsidR="004D5FC3" w:rsidRPr="00FC53CB">
        <w:rPr>
          <w:color w:val="0563C1"/>
          <w:spacing w:val="-2"/>
          <w:szCs w:val="18"/>
        </w:rPr>
        <w:t>Processador Físico</w:t>
      </w:r>
      <w:r w:rsidR="004D5FC3" w:rsidRPr="009115A5">
        <w:rPr>
          <w:color w:val="0563C1"/>
          <w:spacing w:val="-2"/>
          <w:szCs w:val="18"/>
          <w:lang w:val="es-AR"/>
        </w:rPr>
        <w:fldChar w:fldCharType="end"/>
      </w:r>
      <w:r w:rsidR="000A1890" w:rsidRPr="009115A5">
        <w:rPr>
          <w:color w:val="0563C1"/>
          <w:spacing w:val="-2"/>
          <w:szCs w:val="18"/>
        </w:rPr>
        <w:fldChar w:fldCharType="end"/>
      </w:r>
      <w:r w:rsidRPr="009115A5">
        <w:rPr>
          <w:spacing w:val="-2"/>
          <w:szCs w:val="18"/>
        </w:rPr>
        <w:t xml:space="preserve"> no </w:t>
      </w:r>
      <w:r w:rsidR="003F7593" w:rsidRPr="009115A5">
        <w:rPr>
          <w:color w:val="0563C1"/>
          <w:spacing w:val="-2"/>
          <w:szCs w:val="18"/>
        </w:rPr>
        <w:fldChar w:fldCharType="begin"/>
      </w:r>
      <w:r w:rsidR="003F7593" w:rsidRPr="009115A5">
        <w:rPr>
          <w:rStyle w:val="ProductList-BodyChar"/>
          <w:color w:val="0563C1"/>
          <w:spacing w:val="-2"/>
          <w:szCs w:val="18"/>
        </w:rPr>
        <w:instrText>AutoTextList  \s NoStyle \t "Licensed Server mea</w:instrText>
      </w:r>
      <w:r w:rsidR="003F7593" w:rsidRPr="009115A5">
        <w:rPr>
          <w:color w:val="0563C1"/>
          <w:spacing w:val="-2"/>
          <w:szCs w:val="18"/>
        </w:rPr>
        <w:instrText xml:space="preserve">ns a single </w:instrText>
      </w:r>
      <w:r w:rsidR="003F7593" w:rsidRPr="009115A5">
        <w:rPr>
          <w:color w:val="0563C1"/>
          <w:spacing w:val="-2"/>
          <w:szCs w:val="18"/>
        </w:rPr>
        <w:fldChar w:fldCharType="begin"/>
      </w:r>
      <w:r w:rsidR="003F7593" w:rsidRPr="009115A5">
        <w:rPr>
          <w:color w:val="0563C1"/>
          <w:spacing w:val="-2"/>
          <w:szCs w:val="18"/>
        </w:rPr>
        <w:instrText>AutoTextList  \s NoStyle \t " means a physical hardware system capable of running server software.         "</w:instrText>
      </w:r>
      <w:r w:rsidR="003F7593" w:rsidRPr="009115A5">
        <w:rPr>
          <w:color w:val="0563C1"/>
          <w:spacing w:val="-2"/>
          <w:szCs w:val="18"/>
        </w:rPr>
        <w:fldChar w:fldCharType="separate"/>
      </w:r>
      <w:r w:rsidR="003F7593" w:rsidRPr="009115A5">
        <w:rPr>
          <w:color w:val="0563C1"/>
          <w:spacing w:val="-2"/>
          <w:szCs w:val="18"/>
        </w:rPr>
        <w:instrText>Server</w:instrText>
      </w:r>
      <w:r w:rsidR="003F7593" w:rsidRPr="009115A5">
        <w:rPr>
          <w:color w:val="0563C1"/>
          <w:spacing w:val="-2"/>
          <w:szCs w:val="18"/>
        </w:rPr>
        <w:fldChar w:fldCharType="end"/>
      </w:r>
      <w:r w:rsidR="003F7593" w:rsidRPr="009115A5">
        <w:rPr>
          <w:color w:val="0563C1"/>
          <w:spacing w:val="-2"/>
          <w:szCs w:val="18"/>
        </w:rPr>
        <w:instrText xml:space="preserve"> to which a </w:instrText>
      </w:r>
      <w:r w:rsidR="003F7593" w:rsidRPr="009115A5">
        <w:rPr>
          <w:color w:val="0563C1"/>
          <w:spacing w:val="-2"/>
          <w:szCs w:val="18"/>
        </w:rPr>
        <w:fldChar w:fldCharType="begin"/>
      </w:r>
      <w:r w:rsidR="003F7593" w:rsidRPr="009115A5">
        <w:rPr>
          <w:color w:val="0563C1"/>
          <w:spacing w:val="-2"/>
          <w:szCs w:val="18"/>
        </w:rPr>
        <w:instrText>AutoTextList  \s NoStyle \t " means the right to download, install, access and use a Product.         "</w:instrText>
      </w:r>
      <w:r w:rsidR="003F7593" w:rsidRPr="009115A5">
        <w:rPr>
          <w:color w:val="0563C1"/>
          <w:spacing w:val="-2"/>
          <w:szCs w:val="18"/>
        </w:rPr>
        <w:fldChar w:fldCharType="separate"/>
      </w:r>
      <w:r w:rsidR="003F7593" w:rsidRPr="009115A5">
        <w:rPr>
          <w:color w:val="0563C1"/>
          <w:spacing w:val="-2"/>
          <w:szCs w:val="18"/>
        </w:rPr>
        <w:instrText>License</w:instrText>
      </w:r>
      <w:r w:rsidR="003F7593" w:rsidRPr="009115A5">
        <w:rPr>
          <w:color w:val="0563C1"/>
          <w:spacing w:val="-2"/>
          <w:szCs w:val="18"/>
        </w:rPr>
        <w:fldChar w:fldCharType="end"/>
      </w:r>
      <w:r w:rsidR="003F7593" w:rsidRPr="009115A5">
        <w:rPr>
          <w:color w:val="0563C1"/>
          <w:spacing w:val="-2"/>
          <w:szCs w:val="18"/>
        </w:rPr>
        <w:instrText xml:space="preserve"> is assigned. For purposes of this definition, a hardware partition or blade is considered to be a separate Server."</w:instrText>
      </w:r>
      <w:r w:rsidR="003F7593" w:rsidRPr="009115A5">
        <w:rPr>
          <w:color w:val="0563C1"/>
          <w:spacing w:val="-2"/>
          <w:szCs w:val="18"/>
        </w:rPr>
        <w:fldChar w:fldCharType="separate"/>
      </w:r>
      <w:r w:rsidR="0014225E" w:rsidRPr="009115A5">
        <w:rPr>
          <w:color w:val="0563C1"/>
          <w:spacing w:val="-2"/>
          <w:szCs w:val="18"/>
          <w:lang w:val="es-AR"/>
        </w:rPr>
        <w:fldChar w:fldCharType="begin"/>
      </w:r>
      <w:r w:rsidR="0014225E" w:rsidRPr="00FC53CB">
        <w:rPr>
          <w:color w:val="0563C1"/>
          <w:spacing w:val="-2"/>
          <w:szCs w:val="18"/>
        </w:rPr>
        <w:instrText>AutoTextList  \s NoStyle \t "</w:instrText>
      </w:r>
      <w:r w:rsidR="0014225E" w:rsidRPr="009115A5">
        <w:rPr>
          <w:color w:val="0563C1"/>
          <w:spacing w:val="-2"/>
          <w:szCs w:val="18"/>
          <w:lang w:val="es-AR"/>
        </w:rPr>
        <w:fldChar w:fldCharType="begin"/>
      </w:r>
      <w:r w:rsidR="0014225E" w:rsidRPr="00FC53CB">
        <w:rPr>
          <w:color w:val="0563C1"/>
          <w:spacing w:val="-2"/>
          <w:szCs w:val="18"/>
        </w:rPr>
        <w:instrText xml:space="preserve">AutoTextList  \s NoStyle \t "Licensed Server means a single </w:instrText>
      </w:r>
      <w:r w:rsidR="0014225E" w:rsidRPr="009115A5">
        <w:rPr>
          <w:color w:val="0563C1"/>
          <w:spacing w:val="-2"/>
          <w:szCs w:val="18"/>
          <w:lang w:val="es-AR"/>
        </w:rPr>
        <w:fldChar w:fldCharType="begin"/>
      </w:r>
      <w:r w:rsidR="0014225E" w:rsidRPr="00FC53CB">
        <w:rPr>
          <w:color w:val="0563C1"/>
          <w:spacing w:val="-2"/>
          <w:szCs w:val="18"/>
        </w:rPr>
        <w:instrText>AutoTextList  \s NoStyle \t " means a physical hardware system capable of running server software.         "</w:instrText>
      </w:r>
      <w:r w:rsidR="0014225E" w:rsidRPr="009115A5">
        <w:rPr>
          <w:color w:val="0563C1"/>
          <w:spacing w:val="-2"/>
          <w:szCs w:val="18"/>
          <w:lang w:val="es-AR"/>
        </w:rPr>
        <w:fldChar w:fldCharType="separate"/>
      </w:r>
      <w:r w:rsidR="0014225E" w:rsidRPr="00FC53CB">
        <w:rPr>
          <w:color w:val="0563C1"/>
          <w:spacing w:val="-2"/>
          <w:szCs w:val="18"/>
        </w:rPr>
        <w:instrText>Server</w:instrText>
      </w:r>
      <w:r w:rsidR="0014225E" w:rsidRPr="009115A5">
        <w:rPr>
          <w:color w:val="0563C1"/>
          <w:spacing w:val="-2"/>
          <w:szCs w:val="18"/>
          <w:lang w:val="es-AR"/>
        </w:rPr>
        <w:fldChar w:fldCharType="end"/>
      </w:r>
      <w:r w:rsidR="0014225E" w:rsidRPr="00FC53CB">
        <w:rPr>
          <w:color w:val="0563C1"/>
          <w:spacing w:val="-2"/>
          <w:szCs w:val="18"/>
        </w:rPr>
        <w:instrText xml:space="preserve"> to which a </w:instrText>
      </w:r>
      <w:r w:rsidR="0014225E" w:rsidRPr="009115A5">
        <w:rPr>
          <w:color w:val="0563C1"/>
          <w:spacing w:val="-2"/>
          <w:szCs w:val="18"/>
          <w:lang w:val="es-AR"/>
        </w:rPr>
        <w:fldChar w:fldCharType="begin"/>
      </w:r>
      <w:r w:rsidR="0014225E" w:rsidRPr="00FC53CB">
        <w:rPr>
          <w:color w:val="0563C1"/>
          <w:spacing w:val="-2"/>
          <w:szCs w:val="18"/>
        </w:rPr>
        <w:instrText>AutoTextList  \s NoStyle \t " means the right to download, install, access and use a Product.         "</w:instrText>
      </w:r>
      <w:r w:rsidR="0014225E" w:rsidRPr="009115A5">
        <w:rPr>
          <w:color w:val="0563C1"/>
          <w:spacing w:val="-2"/>
          <w:szCs w:val="18"/>
          <w:lang w:val="es-AR"/>
        </w:rPr>
        <w:fldChar w:fldCharType="separate"/>
      </w:r>
      <w:r w:rsidR="0014225E" w:rsidRPr="00FC53CB">
        <w:rPr>
          <w:color w:val="0563C1"/>
          <w:spacing w:val="-2"/>
          <w:szCs w:val="18"/>
        </w:rPr>
        <w:instrText>License</w:instrText>
      </w:r>
      <w:r w:rsidR="0014225E" w:rsidRPr="009115A5">
        <w:rPr>
          <w:color w:val="0563C1"/>
          <w:spacing w:val="-2"/>
          <w:szCs w:val="18"/>
          <w:lang w:val="es-AR"/>
        </w:rPr>
        <w:fldChar w:fldCharType="end"/>
      </w:r>
      <w:r w:rsidR="0014225E" w:rsidRPr="00FC53CB">
        <w:rPr>
          <w:color w:val="0563C1"/>
          <w:spacing w:val="-2"/>
          <w:szCs w:val="18"/>
        </w:rPr>
        <w:instrText xml:space="preserve"> is assigned. For purposes of this definition, a hardware partition or blade is considered to be a separate Server."</w:instrText>
      </w:r>
      <w:r w:rsidR="0014225E" w:rsidRPr="009115A5">
        <w:rPr>
          <w:color w:val="0563C1"/>
          <w:spacing w:val="-2"/>
          <w:szCs w:val="18"/>
          <w:lang w:val="es-AR"/>
        </w:rPr>
        <w:fldChar w:fldCharType="separate"/>
      </w:r>
      <w:r w:rsidR="0014225E" w:rsidRPr="00FC53CB">
        <w:rPr>
          <w:color w:val="0563C1"/>
          <w:spacing w:val="-2"/>
          <w:szCs w:val="18"/>
        </w:rPr>
        <w:instrText>Servidor Licenciado</w:instrText>
      </w:r>
      <w:r w:rsidR="0014225E" w:rsidRPr="009115A5">
        <w:rPr>
          <w:color w:val="0563C1"/>
          <w:spacing w:val="-2"/>
          <w:szCs w:val="18"/>
          <w:lang w:val="es-AR"/>
        </w:rPr>
        <w:fldChar w:fldCharType="end"/>
      </w:r>
      <w:r w:rsidR="0014225E" w:rsidRPr="00FC53CB">
        <w:rPr>
          <w:color w:val="0563C1"/>
          <w:spacing w:val="-2"/>
          <w:szCs w:val="18"/>
        </w:rPr>
        <w:instrText xml:space="preserve"> significa um único </w:instrText>
      </w:r>
      <w:r w:rsidR="0014225E" w:rsidRPr="009115A5">
        <w:rPr>
          <w:color w:val="0563C1"/>
          <w:spacing w:val="-2"/>
          <w:szCs w:val="18"/>
          <w:lang w:val="es-AR"/>
        </w:rPr>
        <w:fldChar w:fldCharType="begin"/>
      </w:r>
      <w:r w:rsidR="0014225E" w:rsidRPr="00FC53CB">
        <w:rPr>
          <w:spacing w:val="-2"/>
          <w:szCs w:val="18"/>
        </w:rPr>
        <w:instrText>AutoTextList  \s NoStyle \t "Server me</w:instrText>
      </w:r>
      <w:r w:rsidR="0014225E" w:rsidRPr="00FC53CB">
        <w:rPr>
          <w:color w:val="0563C1"/>
          <w:spacing w:val="-2"/>
          <w:szCs w:val="18"/>
        </w:rPr>
        <w:instrText>ans a physical hardware system capable of running server software."</w:instrText>
      </w:r>
      <w:r w:rsidR="0014225E" w:rsidRPr="009115A5">
        <w:rPr>
          <w:color w:val="0563C1"/>
          <w:spacing w:val="-2"/>
          <w:szCs w:val="18"/>
          <w:lang w:val="es-AR"/>
        </w:rPr>
        <w:fldChar w:fldCharType="separate"/>
      </w:r>
      <w:r w:rsidR="0014225E" w:rsidRPr="00FC53CB">
        <w:rPr>
          <w:color w:val="0563C1"/>
          <w:spacing w:val="-2"/>
          <w:szCs w:val="18"/>
        </w:rPr>
        <w:instrText>Servidor</w:instrText>
      </w:r>
      <w:r w:rsidR="0014225E" w:rsidRPr="009115A5">
        <w:rPr>
          <w:color w:val="0563C1"/>
          <w:spacing w:val="-2"/>
          <w:szCs w:val="18"/>
          <w:lang w:val="es-AR"/>
        </w:rPr>
        <w:fldChar w:fldCharType="end"/>
      </w:r>
      <w:r w:rsidR="0014225E" w:rsidRPr="00FC53CB">
        <w:rPr>
          <w:color w:val="0563C1"/>
          <w:spacing w:val="-2"/>
          <w:szCs w:val="18"/>
        </w:rPr>
        <w:instrText xml:space="preserve"> ao qual a </w:instrText>
      </w:r>
      <w:r w:rsidR="0014225E" w:rsidRPr="009115A5">
        <w:rPr>
          <w:color w:val="0563C1"/>
          <w:spacing w:val="-2"/>
          <w:szCs w:val="18"/>
          <w:lang w:val="es-AR"/>
        </w:rPr>
        <w:fldChar w:fldCharType="begin"/>
      </w:r>
      <w:r w:rsidR="0014225E" w:rsidRPr="00FC53CB">
        <w:rPr>
          <w:color w:val="0563C1"/>
          <w:spacing w:val="-2"/>
          <w:szCs w:val="18"/>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9115A5">
        <w:rPr>
          <w:color w:val="0563C1"/>
          <w:spacing w:val="-2"/>
          <w:szCs w:val="18"/>
          <w:lang w:val="es-AR"/>
        </w:rPr>
        <w:fldChar w:fldCharType="begin"/>
      </w:r>
      <w:r w:rsidR="0014225E" w:rsidRPr="00FC53CB">
        <w:rPr>
          <w:color w:val="0563C1"/>
          <w:spacing w:val="-2"/>
          <w:szCs w:val="18"/>
        </w:rPr>
        <w:instrText>AutoTextList  \s NoStyle \t "</w:instrText>
      </w:r>
      <w:r w:rsidR="0014225E" w:rsidRPr="009115A5">
        <w:rPr>
          <w:color w:val="0563C1"/>
          <w:spacing w:val="-2"/>
          <w:szCs w:val="18"/>
          <w:lang w:val="es-AR"/>
        </w:rPr>
        <w:fldChar w:fldCharType="begin"/>
      </w:r>
      <w:r w:rsidR="0014225E" w:rsidRPr="00FC53CB">
        <w:rPr>
          <w:color w:val="0563C1"/>
          <w:spacing w:val="-2"/>
          <w:szCs w:val="18"/>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FC53CB">
        <w:rPr>
          <w:color w:val="0563C1"/>
          <w:spacing w:val="-2"/>
          <w:szCs w:val="18"/>
        </w:rPr>
        <w:instrText>Licença</w:instrText>
      </w:r>
      <w:r w:rsidR="0014225E" w:rsidRPr="009115A5">
        <w:rPr>
          <w:color w:val="0563C1"/>
          <w:spacing w:val="-2"/>
          <w:szCs w:val="18"/>
          <w:lang w:val="es-AR"/>
        </w:rPr>
        <w:fldChar w:fldCharType="end"/>
      </w:r>
      <w:r w:rsidR="0014225E" w:rsidRPr="00FC53CB">
        <w:rPr>
          <w:color w:val="0563C1"/>
          <w:spacing w:val="-2"/>
          <w:szCs w:val="18"/>
        </w:rPr>
        <w:instrText xml:space="preserve"> significa o direito de baixar, instalar, acessar e usar um Produto."</w:instrText>
      </w:r>
      <w:r w:rsidR="0014225E" w:rsidRPr="009115A5">
        <w:rPr>
          <w:color w:val="0563C1"/>
          <w:spacing w:val="-2"/>
          <w:szCs w:val="18"/>
          <w:lang w:val="es-AR"/>
        </w:rPr>
        <w:fldChar w:fldCharType="separate"/>
      </w:r>
      <w:r w:rsidR="0014225E" w:rsidRPr="00FC53CB">
        <w:rPr>
          <w:color w:val="0563C1"/>
          <w:spacing w:val="-2"/>
          <w:szCs w:val="18"/>
        </w:rPr>
        <w:instrText>Licença</w:instrText>
      </w:r>
      <w:r w:rsidR="0014225E" w:rsidRPr="009115A5">
        <w:rPr>
          <w:color w:val="0563C1"/>
          <w:spacing w:val="-2"/>
          <w:szCs w:val="18"/>
          <w:lang w:val="es-AR"/>
        </w:rPr>
        <w:fldChar w:fldCharType="end"/>
      </w:r>
      <w:r w:rsidR="0014225E" w:rsidRPr="009115A5">
        <w:rPr>
          <w:color w:val="0563C1"/>
          <w:spacing w:val="-2"/>
          <w:szCs w:val="18"/>
          <w:lang w:val="es-AR"/>
        </w:rPr>
        <w:fldChar w:fldCharType="end"/>
      </w:r>
      <w:r w:rsidR="0014225E" w:rsidRPr="00FC53CB">
        <w:rPr>
          <w:color w:val="0563C1"/>
          <w:spacing w:val="-2"/>
          <w:szCs w:val="18"/>
        </w:rPr>
        <w:instrText xml:space="preserve"> é cedida. Para fins desta definição, uma partição de har</w:instrText>
      </w:r>
      <w:r w:rsidR="0014225E" w:rsidRPr="008E2264">
        <w:rPr>
          <w:color w:val="0563C1"/>
          <w:spacing w:val="-2"/>
          <w:szCs w:val="18"/>
        </w:rPr>
        <w:instrText xml:space="preserve">dware ou um blade é considerado um </w:instrText>
      </w:r>
      <w:r w:rsidR="0014225E" w:rsidRPr="009115A5">
        <w:rPr>
          <w:color w:val="0563C1"/>
          <w:spacing w:val="-2"/>
          <w:szCs w:val="18"/>
          <w:lang w:val="es-AR"/>
        </w:rPr>
        <w:fldChar w:fldCharType="begin"/>
      </w:r>
      <w:r w:rsidR="0014225E" w:rsidRPr="008E2264">
        <w:rPr>
          <w:spacing w:val="-2"/>
          <w:szCs w:val="18"/>
        </w:rPr>
        <w:instrText>AutoTextList  \s NoStyle \t "Server me</w:instrText>
      </w:r>
      <w:r w:rsidR="0014225E" w:rsidRPr="008E2264">
        <w:rPr>
          <w:color w:val="0563C1"/>
          <w:spacing w:val="-2"/>
          <w:szCs w:val="18"/>
        </w:rPr>
        <w:instrText>ans a physical hardware system capable of running server software."</w:instrText>
      </w:r>
      <w:r w:rsidR="0014225E" w:rsidRPr="009115A5">
        <w:rPr>
          <w:color w:val="0563C1"/>
          <w:spacing w:val="-2"/>
          <w:szCs w:val="18"/>
          <w:lang w:val="es-AR"/>
        </w:rPr>
        <w:fldChar w:fldCharType="separate"/>
      </w:r>
      <w:r w:rsidR="0014225E" w:rsidRPr="008E2264">
        <w:rPr>
          <w:color w:val="0563C1"/>
          <w:spacing w:val="-2"/>
          <w:szCs w:val="18"/>
        </w:rPr>
        <w:instrText>Servidor</w:instrText>
      </w:r>
      <w:r w:rsidR="0014225E" w:rsidRPr="009115A5">
        <w:rPr>
          <w:color w:val="0563C1"/>
          <w:spacing w:val="-2"/>
          <w:szCs w:val="18"/>
          <w:lang w:val="es-AR"/>
        </w:rPr>
        <w:fldChar w:fldCharType="end"/>
      </w:r>
      <w:r w:rsidR="0014225E" w:rsidRPr="008E2264">
        <w:rPr>
          <w:color w:val="0563C1"/>
          <w:spacing w:val="-2"/>
          <w:szCs w:val="18"/>
        </w:rPr>
        <w:instrText xml:space="preserve"> separado "</w:instrText>
      </w:r>
      <w:r w:rsidR="0014225E" w:rsidRPr="009115A5">
        <w:rPr>
          <w:color w:val="0563C1"/>
          <w:spacing w:val="-2"/>
          <w:szCs w:val="18"/>
          <w:lang w:val="es-AR"/>
        </w:rPr>
        <w:fldChar w:fldCharType="separate"/>
      </w:r>
      <w:r w:rsidR="0014225E" w:rsidRPr="008E2264">
        <w:rPr>
          <w:color w:val="0563C1"/>
          <w:spacing w:val="-2"/>
          <w:szCs w:val="18"/>
        </w:rPr>
        <w:t>Servidor Licenciado</w:t>
      </w:r>
      <w:r w:rsidR="0014225E" w:rsidRPr="009115A5">
        <w:rPr>
          <w:color w:val="0563C1"/>
          <w:spacing w:val="-2"/>
          <w:szCs w:val="18"/>
          <w:lang w:val="es-AR"/>
        </w:rPr>
        <w:fldChar w:fldCharType="end"/>
      </w:r>
      <w:r w:rsidR="003F7593" w:rsidRPr="009115A5">
        <w:rPr>
          <w:spacing w:val="-2"/>
          <w:szCs w:val="18"/>
        </w:rPr>
        <w:fldChar w:fldCharType="end"/>
      </w:r>
      <w:r w:rsidRPr="009115A5">
        <w:rPr>
          <w:spacing w:val="-2"/>
          <w:szCs w:val="18"/>
        </w:rPr>
        <w:t xml:space="preserve">. </w:t>
      </w:r>
    </w:p>
    <w:p w14:paraId="537ADB16" w14:textId="77777777" w:rsidR="00006F3F" w:rsidRPr="00DB64DD" w:rsidRDefault="00006F3F" w:rsidP="00006F3F">
      <w:pPr>
        <w:pStyle w:val="ProductList-Body"/>
        <w:rPr>
          <w:szCs w:val="18"/>
        </w:rPr>
      </w:pPr>
      <w:r w:rsidRPr="00DB64DD">
        <w:rPr>
          <w:szCs w:val="18"/>
        </w:rPr>
        <w:t xml:space="preserve"> </w:t>
      </w:r>
    </w:p>
    <w:p w14:paraId="2B33BAC1" w14:textId="0F414CD9" w:rsidR="00006F3F" w:rsidRPr="00DB64DD" w:rsidRDefault="00F82C75" w:rsidP="00F82C75">
      <w:pPr>
        <w:pStyle w:val="ProductList-ClauseHeading"/>
        <w:tabs>
          <w:tab w:val="clear" w:pos="360"/>
          <w:tab w:val="clear" w:pos="720"/>
          <w:tab w:val="clear" w:pos="1080"/>
        </w:tabs>
        <w:rPr>
          <w:szCs w:val="18"/>
        </w:rPr>
      </w:pPr>
      <w:r w:rsidRPr="00DB64DD">
        <w:rPr>
          <w:szCs w:val="18"/>
        </w:rPr>
        <w:t>2. Software Incluído com o CIS Suite Standard</w:t>
      </w:r>
    </w:p>
    <w:p w14:paraId="7A9036D5" w14:textId="63D765B3" w:rsidR="00006F3F" w:rsidRPr="00DB64DD" w:rsidRDefault="00006F3F" w:rsidP="00333A65">
      <w:pPr>
        <w:pStyle w:val="ProductList-Body"/>
        <w:rPr>
          <w:szCs w:val="18"/>
        </w:rPr>
      </w:pPr>
      <w:r w:rsidRPr="00DB64DD">
        <w:rPr>
          <w:szCs w:val="18"/>
        </w:rPr>
        <w:t>O CIS Suite Standard inclui as últimas versões do Windows Server Standard</w:t>
      </w:r>
      <w:r w:rsidRPr="00DB64DD">
        <w:rPr>
          <w:szCs w:val="18"/>
        </w:rPr>
        <w:fldChar w:fldCharType="begin"/>
      </w:r>
      <w:r w:rsidRPr="00DB64DD">
        <w:rPr>
          <w:szCs w:val="18"/>
        </w:rPr>
        <w:instrText>XE "Windows Server Standard"</w:instrText>
      </w:r>
      <w:r w:rsidRPr="00DB64DD">
        <w:rPr>
          <w:szCs w:val="18"/>
        </w:rPr>
        <w:fldChar w:fldCharType="end"/>
      </w:r>
      <w:r w:rsidRPr="00DB64DD">
        <w:rPr>
          <w:szCs w:val="18"/>
        </w:rPr>
        <w:t xml:space="preserve"> e System Center Standard</w:t>
      </w:r>
      <w:r w:rsidRPr="00DB64DD">
        <w:rPr>
          <w:szCs w:val="18"/>
        </w:rPr>
        <w:fldChar w:fldCharType="begin"/>
      </w:r>
      <w:r w:rsidRPr="00DB64DD">
        <w:rPr>
          <w:szCs w:val="18"/>
        </w:rPr>
        <w:instrText>XE "System Center Standard"</w:instrText>
      </w:r>
      <w:r w:rsidRPr="00DB64DD">
        <w:rPr>
          <w:szCs w:val="18"/>
        </w:rPr>
        <w:fldChar w:fldCharType="end"/>
      </w:r>
      <w:r w:rsidRPr="00DB64DD">
        <w:rPr>
          <w:szCs w:val="18"/>
        </w:rPr>
        <w:t xml:space="preserve">. Para cada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szCs w:val="18"/>
        </w:rPr>
        <w:t xml:space="preserve"> do CIS Suite Standard, o Cliente poderá usar uma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do software em um </w:t>
      </w:r>
      <w:r w:rsidRPr="00DB64DD">
        <w:rPr>
          <w:color w:val="0563C1"/>
          <w:szCs w:val="18"/>
        </w:rPr>
        <w:fldChar w:fldCharType="begin"/>
      </w:r>
      <w:r w:rsidR="00532CAC" w:rsidRPr="00DB64DD">
        <w:rPr>
          <w:rStyle w:val="ProductList-BodyChar"/>
          <w:color w:val="0563C1"/>
          <w:szCs w:val="18"/>
        </w:rPr>
        <w:instrText>AutoTextList  \s NoStyle \t "Operating System Environment m</w:instrText>
      </w:r>
      <w:r w:rsidR="00532CAC" w:rsidRPr="00DB64DD">
        <w:rPr>
          <w:color w:val="0563C1"/>
          <w:szCs w:val="18"/>
        </w:rPr>
        <w:instrText>eans all or part of an operating system Instance, or all or part of a virtual (or otherwise emulated) operating system Instance...(Refer Glossary for full definition)"</w:instrText>
      </w:r>
      <w:r w:rsidRPr="00DB64DD">
        <w:rPr>
          <w:color w:val="0563C1"/>
          <w:szCs w:val="18"/>
        </w:rPr>
        <w:fldChar w:fldCharType="separate"/>
      </w:r>
      <w:r w:rsidR="003F2340" w:rsidRPr="00DB64DD">
        <w:rPr>
          <w:color w:val="0563C1"/>
          <w:szCs w:val="18"/>
        </w:rPr>
        <w:fldChar w:fldCharType="begin"/>
      </w:r>
      <w:r w:rsidR="003F2340" w:rsidRPr="00DB64DD">
        <w:rPr>
          <w:rStyle w:val="ProductList-BodyChar"/>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DB64DD">
        <w:rPr>
          <w:szCs w:val="18"/>
        </w:rPr>
        <w:instrText>"</w:instrText>
      </w:r>
      <w:r w:rsidR="003F2340" w:rsidRPr="00DB64DD">
        <w:rPr>
          <w:color w:val="0563C1"/>
          <w:szCs w:val="18"/>
        </w:rPr>
        <w:fldChar w:fldCharType="separate"/>
      </w:r>
      <w:r w:rsidR="003F2340" w:rsidRPr="00DB64DD">
        <w:rPr>
          <w:color w:val="0563C1"/>
          <w:szCs w:val="18"/>
        </w:rPr>
        <w:t>OSE</w:t>
      </w:r>
      <w:r w:rsidR="003F2340" w:rsidRPr="00DB64DD">
        <w:rPr>
          <w:szCs w:val="18"/>
        </w:rPr>
        <w:fldChar w:fldCharType="end"/>
      </w:r>
      <w:r w:rsidRPr="00DB64DD">
        <w:rPr>
          <w:szCs w:val="18"/>
        </w:rPr>
        <w:fldChar w:fldCharType="end"/>
      </w:r>
      <w:r w:rsidRPr="00DB64DD">
        <w:rPr>
          <w:szCs w:val="18"/>
        </w:rPr>
        <w:t xml:space="preserve">, </w:t>
      </w:r>
      <w:r w:rsidR="00311A7F" w:rsidRPr="00DB64DD">
        <w:rPr>
          <w:szCs w:val="18"/>
        </w:rPr>
        <w:t xml:space="preserve">a menos que 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326B27"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w:t>
      </w:r>
      <w:r w:rsidR="004C09C0" w:rsidRPr="00DB64DD">
        <w:rPr>
          <w:szCs w:val="18"/>
        </w:rPr>
        <w:t>usada no</w:t>
      </w:r>
      <w:r w:rsidRPr="00DB64DD">
        <w:rPr>
          <w:szCs w:val="18"/>
        </w:rPr>
        <w:t xml:space="preserve">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 xml:space="preserve">AutoTextList  \s NoStyle \t " </w:instrText>
      </w:r>
      <w:r w:rsidR="004D5FC3" w:rsidRPr="00FC53CB">
        <w:rPr>
          <w:color w:val="0563C1"/>
          <w:szCs w:val="18"/>
        </w:rPr>
        <w:instrText>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FC53CB">
        <w:rPr>
          <w:color w:val="0563C1"/>
          <w:szCs w:val="18"/>
        </w:rPr>
        <w:instrText>OSE</w:instrText>
      </w:r>
      <w:r w:rsidR="004D5FC3" w:rsidRPr="00DB64DD">
        <w:rPr>
          <w:color w:val="0563C1"/>
          <w:szCs w:val="18"/>
          <w:lang w:val="es-AR"/>
        </w:rPr>
        <w:fldChar w:fldCharType="end"/>
      </w:r>
      <w:r w:rsidR="004D5FC3" w:rsidRPr="00FC53CB">
        <w:rPr>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FC53CB">
        <w:rPr>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FC53CB">
        <w:rPr>
          <w:color w:val="0563C1"/>
          <w:szCs w:val="18"/>
        </w:rPr>
        <w:instrText>Physical OSE</w:instrText>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FC53CB">
        <w:rPr>
          <w:color w:val="0563C1"/>
          <w:szCs w:val="18"/>
        </w:rPr>
        <w:instrText xml:space="preserve">AutoTextList  \s NoStyle \t "Physical OSE means an </w:instrText>
      </w:r>
      <w:r w:rsidR="004D5FC3" w:rsidRPr="00DB64DD">
        <w:rPr>
          <w:color w:val="0563C1"/>
          <w:szCs w:val="18"/>
          <w:lang w:val="es-AR"/>
        </w:rPr>
        <w:fldChar w:fldCharType="begin"/>
      </w:r>
      <w:r w:rsidR="004D5FC3"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FC53CB">
        <w:rPr>
          <w:color w:val="0563C1"/>
          <w:szCs w:val="18"/>
        </w:rPr>
        <w:instrText>OSE</w:instrText>
      </w:r>
      <w:r w:rsidR="004D5FC3" w:rsidRPr="00DB64DD">
        <w:rPr>
          <w:color w:val="0563C1"/>
          <w:szCs w:val="18"/>
          <w:lang w:val="es-AR"/>
        </w:rPr>
        <w:fldChar w:fldCharType="end"/>
      </w:r>
      <w:r w:rsidR="004D5FC3" w:rsidRPr="00FC53CB">
        <w:rPr>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FC53CB">
        <w:rPr>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FC53CB">
        <w:rPr>
          <w:color w:val="0563C1"/>
          <w:szCs w:val="18"/>
        </w:rPr>
        <w:instrText>Physical OSE</w:instrText>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FC53CB">
        <w:rPr>
          <w:color w:val="0563C1"/>
          <w:szCs w:val="18"/>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FC53CB">
        <w:rPr>
          <w:color w:val="0563C1"/>
          <w:szCs w:val="18"/>
        </w:rPr>
        <w:instrText>."</w:instrText>
      </w:r>
      <w:r w:rsidR="004D5FC3" w:rsidRPr="00DB64DD">
        <w:rPr>
          <w:color w:val="0563C1"/>
          <w:szCs w:val="18"/>
          <w:lang w:val="es-AR"/>
        </w:rPr>
        <w:fldChar w:fldCharType="separate"/>
      </w:r>
      <w:r w:rsidR="004D5FC3" w:rsidRPr="00FC53CB">
        <w:rPr>
          <w:color w:val="0563C1"/>
          <w:szCs w:val="18"/>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w:t>
      </w:r>
      <w:r w:rsidR="00333A65" w:rsidRPr="00DB64DD">
        <w:rPr>
          <w:szCs w:val="18"/>
        </w:rPr>
        <w:t>seja usada somente</w:t>
      </w:r>
      <w:r w:rsidRPr="00DB64DD">
        <w:rPr>
          <w:szCs w:val="18"/>
        </w:rPr>
        <w:t xml:space="preserve"> para hospedar e gerenciar </w:t>
      </w:r>
      <w:r w:rsidR="00D26B7D" w:rsidRPr="00DB64DD">
        <w:rPr>
          <w:color w:val="0563C1"/>
          <w:szCs w:val="18"/>
        </w:rPr>
        <w:fldChar w:fldCharType="begin"/>
      </w:r>
      <w:r w:rsidR="00D26B7D" w:rsidRPr="00FC53CB">
        <w:rPr>
          <w:color w:val="0563C1"/>
          <w:szCs w:val="18"/>
        </w:rPr>
        <w:instrText xml:space="preserve">AutoTextList  \s NoStyle \t "Virtual OSE means an </w:instrText>
      </w:r>
      <w:r w:rsidR="00D26B7D" w:rsidRPr="00DB64DD">
        <w:rPr>
          <w:color w:val="0563C1"/>
          <w:szCs w:val="18"/>
        </w:rPr>
        <w:fldChar w:fldCharType="begin"/>
      </w:r>
      <w:r w:rsidR="00D26B7D"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FC53CB">
        <w:rPr>
          <w:color w:val="0563C1"/>
          <w:szCs w:val="18"/>
        </w:rPr>
        <w:instrText>OSE</w:instrText>
      </w:r>
      <w:r w:rsidR="00D26B7D" w:rsidRPr="00DB64DD">
        <w:rPr>
          <w:color w:val="0563C1"/>
          <w:szCs w:val="18"/>
        </w:rPr>
        <w:fldChar w:fldCharType="end"/>
      </w:r>
      <w:r w:rsidR="00D26B7D" w:rsidRPr="00FC53CB">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FC53CB">
        <w:rPr>
          <w:color w:val="0563C1"/>
          <w:szCs w:val="18"/>
        </w:rPr>
        <w:instrText>AutoTextList  \s NoStyle \t "</w:instrText>
      </w:r>
      <w:r w:rsidR="00F60441" w:rsidRPr="00DB64DD">
        <w:rPr>
          <w:color w:val="0563C1"/>
          <w:szCs w:val="18"/>
          <w:lang w:val="es-AR"/>
        </w:rPr>
        <w:fldChar w:fldCharType="begin"/>
      </w:r>
      <w:r w:rsidR="00F60441" w:rsidRPr="00FC53CB">
        <w:rPr>
          <w:color w:val="0563C1"/>
          <w:szCs w:val="18"/>
        </w:rPr>
        <w:instrText xml:space="preserve">AutoTextList  \s NoStyle \t "Virtual OSE means an </w:instrText>
      </w:r>
      <w:r w:rsidR="00F60441" w:rsidRPr="00DB64DD">
        <w:rPr>
          <w:color w:val="0563C1"/>
          <w:szCs w:val="18"/>
          <w:lang w:val="es-AR"/>
        </w:rPr>
        <w:fldChar w:fldCharType="begin"/>
      </w:r>
      <w:r w:rsidR="00F60441" w:rsidRPr="00FC53CB">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FC53CB">
        <w:rPr>
          <w:color w:val="0563C1"/>
          <w:szCs w:val="18"/>
        </w:rPr>
        <w:instrText>OSE</w:instrText>
      </w:r>
      <w:r w:rsidR="00F60441" w:rsidRPr="00DB64DD">
        <w:rPr>
          <w:color w:val="0563C1"/>
          <w:szCs w:val="18"/>
          <w:lang w:val="es-AR"/>
        </w:rPr>
        <w:fldChar w:fldCharType="end"/>
      </w:r>
      <w:r w:rsidR="00F60441" w:rsidRPr="00FC53CB">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FC53CB">
        <w:rPr>
          <w:color w:val="0563C1"/>
          <w:szCs w:val="18"/>
        </w:rPr>
        <w:instrText>OSE Virtual</w:instrText>
      </w:r>
      <w:r w:rsidR="00F60441" w:rsidRPr="00DB64DD">
        <w:rPr>
          <w:color w:val="0563C1"/>
          <w:szCs w:val="18"/>
          <w:lang w:val="es-AR"/>
        </w:rPr>
        <w:fldChar w:fldCharType="end"/>
      </w:r>
      <w:r w:rsidR="00F60441" w:rsidRPr="00FC53CB">
        <w:rPr>
          <w:color w:val="0563C1"/>
          <w:szCs w:val="18"/>
        </w:rPr>
        <w:instrText xml:space="preserve"> significa um </w:instrText>
      </w:r>
      <w:r w:rsidR="00F60441" w:rsidRPr="00DB64DD">
        <w:rPr>
          <w:color w:val="0563C1"/>
          <w:szCs w:val="18"/>
          <w:lang w:val="es-AR"/>
        </w:rPr>
        <w:fldChar w:fldCharType="begin"/>
      </w:r>
      <w:r w:rsidR="00F60441" w:rsidRPr="00FC53CB">
        <w:rPr>
          <w:szCs w:val="18"/>
        </w:rPr>
        <w:instrText>AutoTextList  \s NoStyle \t "Operating System Environment m</w:instrText>
      </w:r>
      <w:r w:rsidR="00F60441" w:rsidRPr="00FC53CB">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FC53CB">
        <w:rPr>
          <w:color w:val="0563C1"/>
          <w:szCs w:val="18"/>
        </w:rPr>
        <w:instrText>OSE</w:instrText>
      </w:r>
      <w:r w:rsidR="00F60441" w:rsidRPr="00DB64DD">
        <w:rPr>
          <w:color w:val="0563C1"/>
          <w:szCs w:val="18"/>
          <w:lang w:val="es-AR"/>
        </w:rPr>
        <w:fldChar w:fldCharType="end"/>
      </w:r>
      <w:r w:rsidR="00F60441" w:rsidRPr="00FC53CB">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FC53CB">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caso em que o Cliente poderá usar um</w:t>
      </w:r>
      <w:r w:rsidR="00FC27BD"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no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e um</w:t>
      </w:r>
      <w:r w:rsidR="00E0200E"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em um </w:t>
      </w:r>
      <w:r w:rsidR="00D26B7D" w:rsidRPr="00DB64DD">
        <w:rPr>
          <w:color w:val="0563C1"/>
          <w:szCs w:val="18"/>
        </w:rPr>
        <w:fldChar w:fldCharType="begin"/>
      </w:r>
      <w:r w:rsidR="00D26B7D" w:rsidRPr="00DB64DD">
        <w:rPr>
          <w:color w:val="0563C1"/>
          <w:szCs w:val="18"/>
        </w:rPr>
        <w:instrText xml:space="preserve">AutoTextList  \s NoStyle \t "Virtual OSE means an </w:instrText>
      </w:r>
      <w:r w:rsidR="00D26B7D" w:rsidRPr="00DB64DD">
        <w:rPr>
          <w:color w:val="0563C1"/>
          <w:szCs w:val="18"/>
        </w:rPr>
        <w:fldChar w:fldCharType="begin"/>
      </w:r>
      <w:r w:rsidR="00D26B7D"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rPr>
        <w:instrText>OSE</w:instrText>
      </w:r>
      <w:r w:rsidR="00D26B7D" w:rsidRPr="00DB64DD">
        <w:rPr>
          <w:color w:val="0563C1"/>
          <w:szCs w:val="18"/>
        </w:rPr>
        <w:fldChar w:fldCharType="end"/>
      </w:r>
      <w:r w:rsidR="00D26B7D" w:rsidRPr="00DB64DD">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rPr>
        <w:instrText>AutoTextList  \s NoStyle \t "</w:instrText>
      </w:r>
      <w:r w:rsidR="00F60441" w:rsidRPr="00DB64DD">
        <w:rPr>
          <w:color w:val="0563C1"/>
          <w:szCs w:val="18"/>
          <w:lang w:val="es-AR"/>
        </w:rPr>
        <w:fldChar w:fldCharType="begin"/>
      </w:r>
      <w:r w:rsidR="00F60441" w:rsidRPr="00DB64DD">
        <w:rPr>
          <w:color w:val="0563C1"/>
          <w:szCs w:val="18"/>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rPr>
        <w:instrText>OSE Virtual</w:instrText>
      </w:r>
      <w:r w:rsidR="00F60441" w:rsidRPr="00DB64DD">
        <w:rPr>
          <w:color w:val="0563C1"/>
          <w:szCs w:val="18"/>
          <w:lang w:val="es-AR"/>
        </w:rPr>
        <w:fldChar w:fldCharType="end"/>
      </w:r>
      <w:r w:rsidR="00F60441" w:rsidRPr="00DB64DD">
        <w:rPr>
          <w:color w:val="0563C1"/>
          <w:szCs w:val="18"/>
        </w:rPr>
        <w:instrText xml:space="preserve"> significa um </w:instrText>
      </w:r>
      <w:r w:rsidR="00F60441" w:rsidRPr="00DB64DD">
        <w:rPr>
          <w:color w:val="0563C1"/>
          <w:szCs w:val="18"/>
          <w:lang w:val="es-AR"/>
        </w:rPr>
        <w:fldChar w:fldCharType="begin"/>
      </w:r>
      <w:r w:rsidR="00F60441" w:rsidRPr="00DB64DD">
        <w:rPr>
          <w:szCs w:val="18"/>
        </w:rPr>
        <w:instrText>AutoTextList  \s NoStyle \t "Operating System Environment m</w:instrText>
      </w:r>
      <w:r w:rsidR="00F60441" w:rsidRPr="00DB64DD">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xml:space="preserve">. </w:t>
      </w:r>
    </w:p>
    <w:p w14:paraId="0994767A" w14:textId="77777777" w:rsidR="00006F3F" w:rsidRPr="00DB64DD" w:rsidRDefault="00006F3F" w:rsidP="00006F3F">
      <w:pPr>
        <w:pStyle w:val="ProductList-Body"/>
        <w:rPr>
          <w:szCs w:val="18"/>
        </w:rPr>
      </w:pPr>
      <w:r w:rsidRPr="00DB64DD">
        <w:rPr>
          <w:szCs w:val="18"/>
        </w:rPr>
        <w:t xml:space="preserve"> </w:t>
      </w:r>
    </w:p>
    <w:p w14:paraId="1F91EBC8" w14:textId="695C4671" w:rsidR="00006F3F" w:rsidRPr="00DB64DD" w:rsidRDefault="00F82C75" w:rsidP="00F82C75">
      <w:pPr>
        <w:pStyle w:val="ProductList-ClauseHeading"/>
        <w:tabs>
          <w:tab w:val="clear" w:pos="360"/>
          <w:tab w:val="clear" w:pos="720"/>
          <w:tab w:val="clear" w:pos="1080"/>
        </w:tabs>
        <w:rPr>
          <w:szCs w:val="18"/>
        </w:rPr>
      </w:pPr>
      <w:r w:rsidRPr="00DB64DD">
        <w:rPr>
          <w:szCs w:val="18"/>
        </w:rPr>
        <w:t>3. Software Incluído com o CIS Suite Datacenter</w:t>
      </w:r>
    </w:p>
    <w:p w14:paraId="3C0F19BE" w14:textId="17DC3429" w:rsidR="00006F3F" w:rsidRPr="00C95677" w:rsidRDefault="00006F3F" w:rsidP="00E71371">
      <w:pPr>
        <w:pStyle w:val="ProductList-Body"/>
        <w:rPr>
          <w:spacing w:val="-2"/>
          <w:szCs w:val="18"/>
        </w:rPr>
      </w:pPr>
      <w:r w:rsidRPr="00C95677">
        <w:rPr>
          <w:spacing w:val="-2"/>
          <w:szCs w:val="18"/>
        </w:rPr>
        <w:t>O CIS Suite Datacenter inclui as últimas versões do Windows Server Datacenter</w:t>
      </w:r>
      <w:r w:rsidRPr="00C95677">
        <w:rPr>
          <w:spacing w:val="-2"/>
          <w:szCs w:val="18"/>
        </w:rPr>
        <w:fldChar w:fldCharType="begin"/>
      </w:r>
      <w:r w:rsidRPr="00C95677">
        <w:rPr>
          <w:spacing w:val="-2"/>
          <w:szCs w:val="18"/>
        </w:rPr>
        <w:instrText>XE "Windows Server Datacenter"</w:instrText>
      </w:r>
      <w:r w:rsidRPr="00C95677">
        <w:rPr>
          <w:spacing w:val="-2"/>
          <w:szCs w:val="18"/>
        </w:rPr>
        <w:fldChar w:fldCharType="end"/>
      </w:r>
      <w:r w:rsidRPr="00C95677">
        <w:rPr>
          <w:spacing w:val="-2"/>
          <w:szCs w:val="18"/>
        </w:rPr>
        <w:t xml:space="preserve"> e System Center Datacenter</w:t>
      </w:r>
      <w:r w:rsidRPr="00C95677">
        <w:rPr>
          <w:spacing w:val="-2"/>
          <w:szCs w:val="18"/>
        </w:rPr>
        <w:fldChar w:fldCharType="begin"/>
      </w:r>
      <w:r w:rsidRPr="00C95677">
        <w:rPr>
          <w:spacing w:val="-2"/>
          <w:szCs w:val="18"/>
        </w:rPr>
        <w:instrText>XE "System Center Datacenter"</w:instrText>
      </w:r>
      <w:r w:rsidRPr="00C95677">
        <w:rPr>
          <w:spacing w:val="-2"/>
          <w:szCs w:val="18"/>
        </w:rPr>
        <w:fldChar w:fldCharType="end"/>
      </w:r>
      <w:r w:rsidRPr="00C95677">
        <w:rPr>
          <w:spacing w:val="-2"/>
          <w:szCs w:val="18"/>
        </w:rPr>
        <w:t xml:space="preserve">. O Cliente poderá usar qualquer número de </w:t>
      </w:r>
      <w:r w:rsidR="006B5747" w:rsidRPr="00C95677">
        <w:rPr>
          <w:color w:val="0563C1"/>
          <w:spacing w:val="-2"/>
          <w:szCs w:val="18"/>
        </w:rPr>
        <w:fldChar w:fldCharType="begin"/>
      </w:r>
      <w:r w:rsidR="006B5747" w:rsidRPr="00C95677">
        <w:rPr>
          <w:rStyle w:val="ProductList-BodyChar"/>
          <w:color w:val="0563C1"/>
          <w:spacing w:val="-2"/>
          <w:szCs w:val="18"/>
        </w:rPr>
        <w:instrText>AutoTextList  \s NoStyle \t "Running Instance mean</w:instrText>
      </w:r>
      <w:r w:rsidR="006B5747" w:rsidRPr="00C95677">
        <w:rPr>
          <w:color w:val="0563C1"/>
          <w:spacing w:val="-2"/>
          <w:szCs w:val="18"/>
        </w:rPr>
        <w:instrText xml:space="preserve">s an </w:instrText>
      </w:r>
      <w:r w:rsidR="006B5747" w:rsidRPr="00C95677">
        <w:rPr>
          <w:color w:val="0563C1"/>
          <w:spacing w:val="-2"/>
          <w:szCs w:val="18"/>
        </w:rPr>
        <w:fldChar w:fldCharType="begin"/>
      </w:r>
      <w:r w:rsidR="006B5747" w:rsidRPr="00C95677">
        <w:rPr>
          <w:color w:val="0563C1"/>
          <w:spacing w:val="-2"/>
          <w:szCs w:val="18"/>
        </w:rPr>
        <w:instrText>AutoTextList  \s NoStyle \t " means an image of software that is created by executing the software’s setup or install procedure or by duplicating an existing Instance.         "</w:instrText>
      </w:r>
      <w:r w:rsidR="006B5747" w:rsidRPr="00C95677">
        <w:rPr>
          <w:color w:val="0563C1"/>
          <w:spacing w:val="-2"/>
          <w:szCs w:val="18"/>
        </w:rPr>
        <w:fldChar w:fldCharType="separate"/>
      </w:r>
      <w:r w:rsidR="006B5747" w:rsidRPr="00C95677">
        <w:rPr>
          <w:color w:val="0563C1"/>
          <w:spacing w:val="-2"/>
          <w:szCs w:val="18"/>
        </w:rPr>
        <w:instrText>Instance</w:instrText>
      </w:r>
      <w:r w:rsidR="006B5747" w:rsidRPr="00C95677">
        <w:rPr>
          <w:color w:val="0563C1"/>
          <w:spacing w:val="-2"/>
          <w:szCs w:val="18"/>
        </w:rPr>
        <w:fldChar w:fldCharType="end"/>
      </w:r>
      <w:r w:rsidR="006B5747" w:rsidRPr="00C95677">
        <w:rPr>
          <w:color w:val="0563C1"/>
          <w:spacing w:val="-2"/>
          <w:szCs w:val="18"/>
        </w:rPr>
        <w:instrText xml:space="preserve"> of software that is loaded into memory and for which one or more instructions have been executed. (Refer Glossary for full definition)"</w:instrText>
      </w:r>
      <w:r w:rsidR="006B5747"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"Running Instance means an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 xml:space="preserve"> of software that is loaded into memory and for which one or more instructions have been executed. (Refer Glossary for full definition)"</w:instrText>
      </w:r>
      <w:r w:rsidR="00E71E1E" w:rsidRPr="00C95677">
        <w:rPr>
          <w:color w:val="0563C1"/>
          <w:spacing w:val="-2"/>
          <w:szCs w:val="18"/>
        </w:rPr>
        <w:fldChar w:fldCharType="separate"/>
      </w:r>
      <w:r w:rsidR="00E71E1E" w:rsidRPr="00C95677">
        <w:rPr>
          <w:color w:val="0563C1"/>
          <w:spacing w:val="-2"/>
          <w:szCs w:val="18"/>
        </w:rPr>
        <w:instrText>Instância em Execução</w:instrText>
      </w:r>
      <w:r w:rsidR="00E71E1E" w:rsidRPr="00C95677">
        <w:rPr>
          <w:color w:val="0563C1"/>
          <w:spacing w:val="-2"/>
          <w:szCs w:val="18"/>
        </w:rPr>
        <w:fldChar w:fldCharType="end"/>
      </w:r>
      <w:r w:rsidR="00E71E1E" w:rsidRPr="00C95677">
        <w:rPr>
          <w:color w:val="0563C1"/>
          <w:spacing w:val="-2"/>
          <w:szCs w:val="18"/>
        </w:rPr>
        <w:instrText xml:space="preserve"> significa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é considerada em execução (independentemente de suas instruções continuarem ou não a ser executadas) até ela ser removida da memória."</w:instrText>
      </w:r>
      <w:r w:rsidR="00E71E1E" w:rsidRPr="00C95677">
        <w:rPr>
          <w:color w:val="0563C1"/>
          <w:spacing w:val="-2"/>
          <w:szCs w:val="18"/>
        </w:rPr>
        <w:fldChar w:fldCharType="separate"/>
      </w:r>
      <w:r w:rsidR="00E71E1E" w:rsidRPr="00C95677">
        <w:rPr>
          <w:color w:val="0563C1"/>
          <w:spacing w:val="-2"/>
          <w:szCs w:val="18"/>
        </w:rPr>
        <w:t>Instância em Execução</w:t>
      </w:r>
      <w:r w:rsidR="00E71E1E" w:rsidRPr="00C95677">
        <w:rPr>
          <w:color w:val="0563C1"/>
          <w:spacing w:val="-2"/>
          <w:szCs w:val="18"/>
        </w:rPr>
        <w:fldChar w:fldCharType="end"/>
      </w:r>
      <w:r w:rsidR="006B5747" w:rsidRPr="00C95677">
        <w:rPr>
          <w:spacing w:val="-2"/>
          <w:szCs w:val="18"/>
        </w:rPr>
        <w:fldChar w:fldCharType="end"/>
      </w:r>
      <w:r w:rsidRPr="00C95677">
        <w:rPr>
          <w:spacing w:val="-2"/>
          <w:szCs w:val="18"/>
        </w:rPr>
        <w:t xml:space="preserve"> do Windows Server Datacenter em qualquer número de </w:t>
      </w:r>
      <w:r w:rsidRPr="00C95677">
        <w:rPr>
          <w:color w:val="0563C1"/>
          <w:spacing w:val="-2"/>
          <w:szCs w:val="18"/>
        </w:rPr>
        <w:fldChar w:fldCharType="begin"/>
      </w:r>
      <w:r w:rsidR="00532CAC" w:rsidRPr="00C95677">
        <w:rPr>
          <w:rStyle w:val="ProductList-BodyChar"/>
          <w:color w:val="0563C1"/>
          <w:spacing w:val="-2"/>
          <w:szCs w:val="18"/>
        </w:rPr>
        <w:instrText>AutoTextList  \s NoStyle \t "Operating System Environment m</w:instrText>
      </w:r>
      <w:r w:rsidR="00532CAC" w:rsidRPr="00C95677">
        <w:rPr>
          <w:color w:val="0563C1"/>
          <w:spacing w:val="-2"/>
          <w:szCs w:val="18"/>
        </w:rPr>
        <w:instrText>eans all or part of an operating system Instance, or all or part of a virtual (or otherwise emulated) operating system Instance...(Refer Glossary for full definition)"</w:instrText>
      </w:r>
      <w:r w:rsidRPr="00C95677">
        <w:rPr>
          <w:color w:val="0563C1"/>
          <w:spacing w:val="-2"/>
          <w:szCs w:val="18"/>
        </w:rPr>
        <w:fldChar w:fldCharType="separate"/>
      </w:r>
      <w:r w:rsidR="003F2340" w:rsidRPr="00C95677">
        <w:rPr>
          <w:color w:val="0563C1"/>
          <w:spacing w:val="-2"/>
          <w:szCs w:val="18"/>
        </w:rPr>
        <w:fldChar w:fldCharType="begin"/>
      </w:r>
      <w:r w:rsidR="003F2340" w:rsidRPr="00C95677">
        <w:rPr>
          <w:rStyle w:val="ProductList-BodyChar"/>
          <w:spacing w:val="-2"/>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C95677">
        <w:rPr>
          <w:spacing w:val="-2"/>
          <w:szCs w:val="18"/>
        </w:rPr>
        <w:instrText>"</w:instrText>
      </w:r>
      <w:r w:rsidR="003F2340" w:rsidRPr="00C95677">
        <w:rPr>
          <w:color w:val="0563C1"/>
          <w:spacing w:val="-2"/>
          <w:szCs w:val="18"/>
        </w:rPr>
        <w:fldChar w:fldCharType="separate"/>
      </w:r>
      <w:r w:rsidR="003F2340" w:rsidRPr="00C95677">
        <w:rPr>
          <w:color w:val="0563C1"/>
          <w:spacing w:val="-2"/>
          <w:szCs w:val="18"/>
        </w:rPr>
        <w:t>OSE</w:t>
      </w:r>
      <w:r w:rsidR="003F2340" w:rsidRPr="00C95677">
        <w:rPr>
          <w:spacing w:val="-2"/>
          <w:szCs w:val="18"/>
        </w:rPr>
        <w:fldChar w:fldCharType="end"/>
      </w:r>
      <w:r w:rsidRPr="00C95677">
        <w:rPr>
          <w:spacing w:val="-2"/>
          <w:szCs w:val="18"/>
        </w:rPr>
        <w:fldChar w:fldCharType="end"/>
      </w:r>
      <w:r w:rsidRPr="00C95677">
        <w:rPr>
          <w:color w:val="0563C1"/>
          <w:spacing w:val="-2"/>
          <w:szCs w:val="18"/>
        </w:rPr>
        <w:t>s</w:t>
      </w:r>
      <w:r w:rsidRPr="00C95677">
        <w:rPr>
          <w:spacing w:val="-2"/>
          <w:szCs w:val="18"/>
        </w:rPr>
        <w:t xml:space="preserve"> em cada </w:t>
      </w:r>
      <w:r w:rsidR="00E77605" w:rsidRPr="00C95677">
        <w:rPr>
          <w:color w:val="0563C1"/>
          <w:spacing w:val="-2"/>
          <w:szCs w:val="18"/>
        </w:rPr>
        <w:fldChar w:fldCharType="begin"/>
      </w:r>
      <w:r w:rsidR="00E77605" w:rsidRPr="00C95677">
        <w:rPr>
          <w:rStyle w:val="ProductList-BodyChar"/>
          <w:color w:val="0563C1"/>
          <w:spacing w:val="-2"/>
          <w:szCs w:val="18"/>
        </w:rPr>
        <w:instrText>AutoTextList  \s NoStyle \t "Licensed Server mea</w:instrText>
      </w:r>
      <w:r w:rsidR="00E77605" w:rsidRPr="00C95677">
        <w:rPr>
          <w:color w:val="0563C1"/>
          <w:spacing w:val="-2"/>
          <w:szCs w:val="18"/>
        </w:rPr>
        <w:instrText xml:space="preserve">ns a single </w:instrText>
      </w:r>
      <w:r w:rsidR="00E77605" w:rsidRPr="00C95677">
        <w:rPr>
          <w:color w:val="0563C1"/>
          <w:spacing w:val="-2"/>
          <w:szCs w:val="18"/>
        </w:rPr>
        <w:fldChar w:fldCharType="begin"/>
      </w:r>
      <w:r w:rsidR="00E77605" w:rsidRPr="00C95677">
        <w:rPr>
          <w:color w:val="0563C1"/>
          <w:spacing w:val="-2"/>
          <w:szCs w:val="18"/>
        </w:rPr>
        <w:instrText>AutoTextList  \s NoStyle \t " means a physical hardware system capable of running server software.         "</w:instrText>
      </w:r>
      <w:r w:rsidR="00E77605" w:rsidRPr="00C95677">
        <w:rPr>
          <w:color w:val="0563C1"/>
          <w:spacing w:val="-2"/>
          <w:szCs w:val="18"/>
        </w:rPr>
        <w:fldChar w:fldCharType="separate"/>
      </w:r>
      <w:r w:rsidR="00E77605" w:rsidRPr="00C95677">
        <w:rPr>
          <w:color w:val="0563C1"/>
          <w:spacing w:val="-2"/>
          <w:szCs w:val="18"/>
        </w:rPr>
        <w:instrText>Server</w:instrText>
      </w:r>
      <w:r w:rsidR="00E77605" w:rsidRPr="00C95677">
        <w:rPr>
          <w:color w:val="0563C1"/>
          <w:spacing w:val="-2"/>
          <w:szCs w:val="18"/>
        </w:rPr>
        <w:fldChar w:fldCharType="end"/>
      </w:r>
      <w:r w:rsidR="00E77605" w:rsidRPr="00C95677">
        <w:rPr>
          <w:color w:val="0563C1"/>
          <w:spacing w:val="-2"/>
          <w:szCs w:val="18"/>
        </w:rPr>
        <w:instrText xml:space="preserve"> to which a </w:instrText>
      </w:r>
      <w:r w:rsidR="00E77605" w:rsidRPr="00C95677">
        <w:rPr>
          <w:color w:val="0563C1"/>
          <w:spacing w:val="-2"/>
          <w:szCs w:val="18"/>
        </w:rPr>
        <w:fldChar w:fldCharType="begin"/>
      </w:r>
      <w:r w:rsidR="00E77605" w:rsidRPr="00C95677">
        <w:rPr>
          <w:color w:val="0563C1"/>
          <w:spacing w:val="-2"/>
          <w:szCs w:val="18"/>
        </w:rPr>
        <w:instrText>AutoTextList  \s NoStyle \t " means the right to download, install, access and use a Product.         "</w:instrText>
      </w:r>
      <w:r w:rsidR="00E77605" w:rsidRPr="00C95677">
        <w:rPr>
          <w:color w:val="0563C1"/>
          <w:spacing w:val="-2"/>
          <w:szCs w:val="18"/>
        </w:rPr>
        <w:fldChar w:fldCharType="separate"/>
      </w:r>
      <w:r w:rsidR="00E77605" w:rsidRPr="00C95677">
        <w:rPr>
          <w:color w:val="0563C1"/>
          <w:spacing w:val="-2"/>
          <w:szCs w:val="18"/>
        </w:rPr>
        <w:instrText>License</w:instrText>
      </w:r>
      <w:r w:rsidR="00E77605" w:rsidRPr="00C95677">
        <w:rPr>
          <w:color w:val="0563C1"/>
          <w:spacing w:val="-2"/>
          <w:szCs w:val="18"/>
        </w:rPr>
        <w:fldChar w:fldCharType="end"/>
      </w:r>
      <w:r w:rsidR="00E77605" w:rsidRPr="00C95677">
        <w:rPr>
          <w:color w:val="0563C1"/>
          <w:spacing w:val="-2"/>
          <w:szCs w:val="18"/>
        </w:rPr>
        <w:instrText xml:space="preserve"> is assigned. For purposes of this definition, a hardware partition or blade is considered to be a separate Server."</w:instrText>
      </w:r>
      <w:r w:rsidR="00E77605" w:rsidRPr="00C95677">
        <w:rPr>
          <w:color w:val="0563C1"/>
          <w:spacing w:val="-2"/>
          <w:szCs w:val="18"/>
        </w:rPr>
        <w:fldChar w:fldCharType="separate"/>
      </w:r>
      <w:r w:rsidR="0014225E" w:rsidRPr="00C95677">
        <w:rPr>
          <w:color w:val="0563C1"/>
          <w:spacing w:val="-2"/>
          <w:szCs w:val="18"/>
          <w:lang w:val="es-AR"/>
        </w:rPr>
        <w:fldChar w:fldCharType="begin"/>
      </w:r>
      <w:r w:rsidR="002E5F53" w:rsidRPr="00C95677">
        <w:rPr>
          <w:color w:val="0563C1"/>
          <w:spacing w:val="-2"/>
          <w:szCs w:val="18"/>
        </w:rPr>
        <w:instrText xml:space="preserve">AutoTextList </w:instrText>
      </w:r>
      <w:r w:rsidR="0014225E" w:rsidRPr="00C95677">
        <w:rPr>
          <w:color w:val="0563C1"/>
          <w:spacing w:val="-2"/>
          <w:szCs w:val="18"/>
        </w:rPr>
        <w:instrText>\s NoStyle \t "</w:instrText>
      </w:r>
      <w:r w:rsidR="0014225E" w:rsidRPr="00C95677">
        <w:rPr>
          <w:color w:val="0563C1"/>
          <w:spacing w:val="-2"/>
          <w:szCs w:val="18"/>
          <w:lang w:val="es-AR"/>
        </w:rPr>
        <w:fldChar w:fldCharType="begin"/>
      </w:r>
      <w:r w:rsidR="0014225E" w:rsidRPr="00C95677">
        <w:rPr>
          <w:color w:val="0563C1"/>
          <w:spacing w:val="-2"/>
          <w:szCs w:val="18"/>
        </w:rPr>
        <w:instrText xml:space="preserve">AutoTextList  \s NoStyle \t "Licensed Server means a single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a physical hardware system capable of running server software.         "</w:instrText>
      </w:r>
      <w:r w:rsidR="0014225E" w:rsidRPr="00C95677">
        <w:rPr>
          <w:color w:val="0563C1"/>
          <w:spacing w:val="-2"/>
          <w:szCs w:val="18"/>
          <w:lang w:val="es-AR"/>
        </w:rPr>
        <w:fldChar w:fldCharType="separate"/>
      </w:r>
      <w:r w:rsidR="0014225E" w:rsidRPr="00C95677">
        <w:rPr>
          <w:color w:val="0563C1"/>
          <w:spacing w:val="-2"/>
          <w:szCs w:val="18"/>
        </w:rPr>
        <w:instrText>Server</w:instrText>
      </w:r>
      <w:r w:rsidR="0014225E" w:rsidRPr="00C95677">
        <w:rPr>
          <w:color w:val="0563C1"/>
          <w:spacing w:val="-2"/>
          <w:szCs w:val="18"/>
          <w:lang w:val="es-AR"/>
        </w:rPr>
        <w:fldChar w:fldCharType="end"/>
      </w:r>
      <w:r w:rsidR="0014225E" w:rsidRPr="00C95677">
        <w:rPr>
          <w:color w:val="0563C1"/>
          <w:spacing w:val="-2"/>
          <w:szCs w:val="18"/>
        </w:rPr>
        <w:instrText xml:space="preserve"> to which a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the right to download, install, access and use a Product.         "</w:instrText>
      </w:r>
      <w:r w:rsidR="0014225E" w:rsidRPr="00C95677">
        <w:rPr>
          <w:color w:val="0563C1"/>
          <w:spacing w:val="-2"/>
          <w:szCs w:val="18"/>
          <w:lang w:val="es-AR"/>
        </w:rPr>
        <w:fldChar w:fldCharType="separate"/>
      </w:r>
      <w:r w:rsidR="0014225E" w:rsidRPr="00C95677">
        <w:rPr>
          <w:color w:val="0563C1"/>
          <w:spacing w:val="-2"/>
          <w:szCs w:val="18"/>
        </w:rPr>
        <w:instrText>License</w:instrText>
      </w:r>
      <w:r w:rsidR="0014225E" w:rsidRPr="00C95677">
        <w:rPr>
          <w:color w:val="0563C1"/>
          <w:spacing w:val="-2"/>
          <w:szCs w:val="18"/>
          <w:lang w:val="es-AR"/>
        </w:rPr>
        <w:fldChar w:fldCharType="end"/>
      </w:r>
      <w:r w:rsidR="0014225E" w:rsidRPr="00C95677">
        <w:rPr>
          <w:color w:val="0563C1"/>
          <w:spacing w:val="-2"/>
          <w:szCs w:val="18"/>
        </w:rPr>
        <w:instrText xml:space="preserve"> is assigned. For purposes of this definition, a hardware partition or blade is considered to be a separate Server."</w:instrText>
      </w:r>
      <w:r w:rsidR="0014225E" w:rsidRPr="00C95677">
        <w:rPr>
          <w:color w:val="0563C1"/>
          <w:spacing w:val="-2"/>
          <w:szCs w:val="18"/>
          <w:lang w:val="es-AR"/>
        </w:rPr>
        <w:fldChar w:fldCharType="separate"/>
      </w:r>
      <w:r w:rsidR="0014225E" w:rsidRPr="00C95677">
        <w:rPr>
          <w:color w:val="0563C1"/>
          <w:spacing w:val="-2"/>
          <w:szCs w:val="18"/>
        </w:rPr>
        <w:instrText>Servidor Licenciado</w:instrText>
      </w:r>
      <w:r w:rsidR="0014225E" w:rsidRPr="00C95677">
        <w:rPr>
          <w:color w:val="0563C1"/>
          <w:spacing w:val="-2"/>
          <w:szCs w:val="18"/>
          <w:lang w:val="es-AR"/>
        </w:rPr>
        <w:fldChar w:fldCharType="end"/>
      </w:r>
      <w:r w:rsidR="0014225E" w:rsidRPr="00C95677">
        <w:rPr>
          <w:color w:val="0563C1"/>
          <w:spacing w:val="-2"/>
          <w:szCs w:val="18"/>
        </w:rPr>
        <w:instrText xml:space="preserve"> significa um único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ao qual a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lang w:val="es-AR"/>
        </w:rPr>
        <w:fldChar w:fldCharType="begin"/>
      </w:r>
      <w:r w:rsidR="0014225E" w:rsidRPr="00C95677">
        <w:rPr>
          <w:color w:val="0563C1"/>
          <w:spacing w:val="-2"/>
          <w:szCs w:val="18"/>
        </w:rPr>
        <w:instrText>AutoTextList  \s NoStyle \t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rPr>
        <w:instrText xml:space="preserve"> significa o direito de baixar, instalar, acessar e usar um Produto."</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lang w:val="es-AR"/>
        </w:rPr>
        <w:fldChar w:fldCharType="end"/>
      </w:r>
      <w:r w:rsidR="0014225E" w:rsidRPr="00C95677">
        <w:rPr>
          <w:color w:val="0563C1"/>
          <w:spacing w:val="-2"/>
          <w:szCs w:val="18"/>
        </w:rPr>
        <w:instrText xml:space="preserve"> é cedida. Para fins desta definição, uma partição de hardware ou um blade é considerado um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separado "</w:instrText>
      </w:r>
      <w:r w:rsidR="0014225E" w:rsidRPr="00C95677">
        <w:rPr>
          <w:color w:val="0563C1"/>
          <w:spacing w:val="-2"/>
          <w:szCs w:val="18"/>
          <w:lang w:val="es-AR"/>
        </w:rPr>
        <w:fldChar w:fldCharType="separate"/>
      </w:r>
      <w:r w:rsidR="0014225E" w:rsidRPr="00C95677">
        <w:rPr>
          <w:color w:val="0563C1"/>
          <w:spacing w:val="-2"/>
          <w:szCs w:val="18"/>
        </w:rPr>
        <w:t>Servidor Licenciado</w:t>
      </w:r>
      <w:r w:rsidR="0014225E" w:rsidRPr="00C95677">
        <w:rPr>
          <w:color w:val="0563C1"/>
          <w:spacing w:val="-2"/>
          <w:szCs w:val="18"/>
          <w:lang w:val="es-AR"/>
        </w:rPr>
        <w:fldChar w:fldCharType="end"/>
      </w:r>
      <w:r w:rsidR="00E77605" w:rsidRPr="00C95677">
        <w:rPr>
          <w:spacing w:val="-2"/>
          <w:szCs w:val="18"/>
        </w:rPr>
        <w:fldChar w:fldCharType="end"/>
      </w:r>
      <w:r w:rsidR="00630498" w:rsidRPr="00C95677">
        <w:rPr>
          <w:spacing w:val="-2"/>
          <w:szCs w:val="18"/>
        </w:rPr>
        <w:t xml:space="preserve"> do CIS Suite Datacenter</w:t>
      </w:r>
      <w:r w:rsidRPr="00C95677">
        <w:rPr>
          <w:spacing w:val="-2"/>
          <w:szCs w:val="18"/>
        </w:rPr>
        <w:t>.</w:t>
      </w:r>
    </w:p>
    <w:p w14:paraId="2A5B6FCE" w14:textId="77777777" w:rsidR="00006F3F" w:rsidRPr="00DB64DD" w:rsidRDefault="00006F3F" w:rsidP="00006F3F">
      <w:pPr>
        <w:pStyle w:val="ProductList-Body"/>
        <w:rPr>
          <w:szCs w:val="18"/>
        </w:rPr>
      </w:pPr>
      <w:r w:rsidRPr="00DB64DD">
        <w:rPr>
          <w:szCs w:val="18"/>
        </w:rPr>
        <w:t xml:space="preserve"> </w:t>
      </w:r>
    </w:p>
    <w:p w14:paraId="10DD0D40" w14:textId="41A440B9" w:rsidR="00006F3F" w:rsidRPr="00DB64DD" w:rsidRDefault="00F82C75" w:rsidP="00F82C75">
      <w:pPr>
        <w:pStyle w:val="ProductList-ClauseHeading"/>
        <w:tabs>
          <w:tab w:val="clear" w:pos="360"/>
          <w:tab w:val="clear" w:pos="720"/>
          <w:tab w:val="clear" w:pos="1080"/>
        </w:tabs>
        <w:rPr>
          <w:szCs w:val="18"/>
        </w:rPr>
      </w:pPr>
      <w:r w:rsidRPr="00DB64DD">
        <w:rPr>
          <w:szCs w:val="18"/>
        </w:rPr>
        <w:t>4. Licença de Gerenciamento</w:t>
      </w:r>
    </w:p>
    <w:p w14:paraId="0B521ACF" w14:textId="416921EC" w:rsidR="00006F3F" w:rsidRPr="00DB64DD" w:rsidRDefault="00006F3F" w:rsidP="006E4F64">
      <w:pPr>
        <w:pStyle w:val="ProductList-Body"/>
        <w:rPr>
          <w:szCs w:val="18"/>
        </w:rPr>
      </w:pPr>
      <w:r w:rsidRPr="00DB64DD">
        <w:rPr>
          <w:szCs w:val="18"/>
        </w:rPr>
        <w:t xml:space="preserve">Para fins de aplicação dos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do System Center para uso do software CIS por parte do Cliente, é considerado que o Cliente cedeu ao </w:t>
      </w:r>
      <w:r w:rsidR="00E77605" w:rsidRPr="00DB64DD">
        <w:rPr>
          <w:color w:val="0563C1"/>
          <w:szCs w:val="18"/>
        </w:rPr>
        <w:fldChar w:fldCharType="begin"/>
      </w:r>
      <w:r w:rsidR="00E77605" w:rsidRPr="00DB64DD">
        <w:rPr>
          <w:rStyle w:val="ProductList-BodyChar"/>
          <w:color w:val="0563C1"/>
          <w:szCs w:val="18"/>
        </w:rPr>
        <w:instrText>AutoTextList  \s NoStyle \t "Licensed Server mea</w:instrText>
      </w:r>
      <w:r w:rsidR="00E77605" w:rsidRPr="00DB64DD">
        <w:rPr>
          <w:color w:val="0563C1"/>
          <w:szCs w:val="18"/>
        </w:rPr>
        <w:instrText xml:space="preserve">ns a single </w:instrText>
      </w:r>
      <w:r w:rsidR="00E77605" w:rsidRPr="00DB64DD">
        <w:rPr>
          <w:color w:val="0563C1"/>
          <w:szCs w:val="18"/>
        </w:rPr>
        <w:fldChar w:fldCharType="begin"/>
      </w:r>
      <w:r w:rsidR="00E77605" w:rsidRPr="00DB64DD">
        <w:rPr>
          <w:color w:val="0563C1"/>
          <w:szCs w:val="18"/>
        </w:rPr>
        <w:instrText>AutoTextList  \s NoStyle \t " means a physical hardware system capable of running server software.         "</w:instrText>
      </w:r>
      <w:r w:rsidR="00E77605" w:rsidRPr="00DB64DD">
        <w:rPr>
          <w:color w:val="0563C1"/>
          <w:szCs w:val="18"/>
        </w:rPr>
        <w:fldChar w:fldCharType="separate"/>
      </w:r>
      <w:r w:rsidR="00E77605" w:rsidRPr="00DB64DD">
        <w:rPr>
          <w:color w:val="0563C1"/>
          <w:szCs w:val="18"/>
        </w:rPr>
        <w:instrText>Server</w:instrText>
      </w:r>
      <w:r w:rsidR="00E77605" w:rsidRPr="00DB64DD">
        <w:rPr>
          <w:color w:val="0563C1"/>
          <w:szCs w:val="18"/>
        </w:rPr>
        <w:fldChar w:fldCharType="end"/>
      </w:r>
      <w:r w:rsidR="00E77605" w:rsidRPr="00DB64DD">
        <w:rPr>
          <w:color w:val="0563C1"/>
          <w:szCs w:val="18"/>
        </w:rPr>
        <w:instrText xml:space="preserve"> to which a </w:instrText>
      </w:r>
      <w:r w:rsidR="00E77605" w:rsidRPr="00DB64DD">
        <w:rPr>
          <w:color w:val="0563C1"/>
          <w:szCs w:val="18"/>
        </w:rPr>
        <w:fldChar w:fldCharType="begin"/>
      </w:r>
      <w:r w:rsidR="00E77605" w:rsidRPr="00DB64DD">
        <w:rPr>
          <w:color w:val="0563C1"/>
          <w:szCs w:val="18"/>
        </w:rPr>
        <w:instrText>AutoTextList  \s NoStyle \t " means the right to download, install, access and use a Product.         "</w:instrText>
      </w:r>
      <w:r w:rsidR="00E77605" w:rsidRPr="00DB64DD">
        <w:rPr>
          <w:color w:val="0563C1"/>
          <w:szCs w:val="18"/>
        </w:rPr>
        <w:fldChar w:fldCharType="separate"/>
      </w:r>
      <w:r w:rsidR="00E77605" w:rsidRPr="00DB64DD">
        <w:rPr>
          <w:color w:val="0563C1"/>
          <w:szCs w:val="18"/>
        </w:rPr>
        <w:instrText>License</w:instrText>
      </w:r>
      <w:r w:rsidR="00E77605" w:rsidRPr="00DB64DD">
        <w:rPr>
          <w:color w:val="0563C1"/>
          <w:szCs w:val="18"/>
        </w:rPr>
        <w:fldChar w:fldCharType="end"/>
      </w:r>
      <w:r w:rsidR="00E77605" w:rsidRPr="00DB64DD">
        <w:rPr>
          <w:color w:val="0563C1"/>
          <w:szCs w:val="18"/>
        </w:rPr>
        <w:instrText xml:space="preserve"> is assigned. For purposes of this definition, a hardware partition or blade is considered to be a separate Server."</w:instrText>
      </w:r>
      <w:r w:rsidR="00E77605" w:rsidRPr="00DB64DD">
        <w:rPr>
          <w:color w:val="0563C1"/>
          <w:szCs w:val="18"/>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 xml:space="preserve">AutoTextList  \s NoStyle \t "Licensed Server means a single </w:instrText>
      </w:r>
      <w:r w:rsidR="0014225E" w:rsidRPr="00DB64DD">
        <w:rPr>
          <w:color w:val="0563C1"/>
          <w:szCs w:val="18"/>
          <w:lang w:val="es-AR"/>
        </w:rPr>
        <w:fldChar w:fldCharType="begin"/>
      </w:r>
      <w:r w:rsidR="0014225E" w:rsidRPr="00DB64DD">
        <w:rPr>
          <w:color w:val="0563C1"/>
          <w:szCs w:val="18"/>
        </w:rPr>
        <w:instrText>AutoTextList  \s NoStyle \t " means a physical hardware system capable of running server software.         "</w:instrText>
      </w:r>
      <w:r w:rsidR="0014225E" w:rsidRPr="00DB64DD">
        <w:rPr>
          <w:color w:val="0563C1"/>
          <w:szCs w:val="18"/>
          <w:lang w:val="es-AR"/>
        </w:rPr>
        <w:fldChar w:fldCharType="separate"/>
      </w:r>
      <w:r w:rsidR="0014225E" w:rsidRPr="00DB64DD">
        <w:rPr>
          <w:color w:val="0563C1"/>
          <w:szCs w:val="18"/>
        </w:rPr>
        <w:instrText>Server</w:instrText>
      </w:r>
      <w:r w:rsidR="0014225E" w:rsidRPr="00DB64DD">
        <w:rPr>
          <w:color w:val="0563C1"/>
          <w:szCs w:val="18"/>
          <w:lang w:val="es-AR"/>
        </w:rPr>
        <w:fldChar w:fldCharType="end"/>
      </w:r>
      <w:r w:rsidR="0014225E" w:rsidRPr="00DB64DD">
        <w:rPr>
          <w:color w:val="0563C1"/>
          <w:szCs w:val="18"/>
        </w:rPr>
        <w:instrText xml:space="preserve"> to which a </w:instrText>
      </w:r>
      <w:r w:rsidR="0014225E" w:rsidRPr="00DB64DD">
        <w:rPr>
          <w:color w:val="0563C1"/>
          <w:szCs w:val="18"/>
          <w:lang w:val="es-AR"/>
        </w:rPr>
        <w:fldChar w:fldCharType="begin"/>
      </w:r>
      <w:r w:rsidR="0014225E" w:rsidRPr="00DB64DD">
        <w:rPr>
          <w:color w:val="0563C1"/>
          <w:szCs w:val="18"/>
        </w:rPr>
        <w:instrText>AutoTextList  \s NoStyle \t " means the right to download, install, access and use a Product.         "</w:instrText>
      </w:r>
      <w:r w:rsidR="0014225E" w:rsidRPr="00DB64DD">
        <w:rPr>
          <w:color w:val="0563C1"/>
          <w:szCs w:val="18"/>
          <w:lang w:val="es-AR"/>
        </w:rPr>
        <w:fldChar w:fldCharType="separate"/>
      </w:r>
      <w:r w:rsidR="0014225E" w:rsidRPr="00DB64DD">
        <w:rPr>
          <w:color w:val="0563C1"/>
          <w:szCs w:val="18"/>
        </w:rPr>
        <w:instrText>License</w:instrText>
      </w:r>
      <w:r w:rsidR="0014225E" w:rsidRPr="00DB64DD">
        <w:rPr>
          <w:color w:val="0563C1"/>
          <w:szCs w:val="18"/>
          <w:lang w:val="es-AR"/>
        </w:rPr>
        <w:fldChar w:fldCharType="end"/>
      </w:r>
      <w:r w:rsidR="0014225E" w:rsidRPr="00DB64DD">
        <w:rPr>
          <w:color w:val="0563C1"/>
          <w:szCs w:val="18"/>
        </w:rPr>
        <w:instrText xml:space="preserve"> is assigned. For purposes of this definition, a hardware partition or blade is considered to be a separate Server."</w:instrText>
      </w:r>
      <w:r w:rsidR="0014225E" w:rsidRPr="00DB64DD">
        <w:rPr>
          <w:color w:val="0563C1"/>
          <w:szCs w:val="18"/>
          <w:lang w:val="es-AR"/>
        </w:rPr>
        <w:fldChar w:fldCharType="separate"/>
      </w:r>
      <w:r w:rsidR="0014225E" w:rsidRPr="00DB64DD">
        <w:rPr>
          <w:color w:val="0563C1"/>
          <w:szCs w:val="18"/>
        </w:rPr>
        <w:instrText>Servidor Licenciado</w:instrText>
      </w:r>
      <w:r w:rsidR="0014225E" w:rsidRPr="00DB64DD">
        <w:rPr>
          <w:color w:val="0563C1"/>
          <w:szCs w:val="18"/>
          <w:lang w:val="es-AR"/>
        </w:rPr>
        <w:fldChar w:fldCharType="end"/>
      </w:r>
      <w:r w:rsidR="0014225E" w:rsidRPr="00DB64DD">
        <w:rPr>
          <w:color w:val="0563C1"/>
          <w:szCs w:val="18"/>
        </w:rPr>
        <w:instrText xml:space="preserve"> significa um único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ao qual a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rPr>
        <w:instrText xml:space="preserve"> significa o direito de baixar, instalar, acessar e usar um Produto."</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lang w:val="es-AR"/>
        </w:rPr>
        <w:fldChar w:fldCharType="end"/>
      </w:r>
      <w:r w:rsidR="0014225E" w:rsidRPr="00DB64DD">
        <w:rPr>
          <w:color w:val="0563C1"/>
          <w:szCs w:val="18"/>
        </w:rPr>
        <w:instrText xml:space="preserve"> é cedida. Para fins desta definição, uma partição de hardware ou um blade é considerado um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separado "</w:instrText>
      </w:r>
      <w:r w:rsidR="0014225E" w:rsidRPr="00DB64DD">
        <w:rPr>
          <w:color w:val="0563C1"/>
          <w:szCs w:val="18"/>
          <w:lang w:val="es-AR"/>
        </w:rPr>
        <w:fldChar w:fldCharType="separate"/>
      </w:r>
      <w:r w:rsidR="0014225E" w:rsidRPr="00DB64DD">
        <w:rPr>
          <w:color w:val="0563C1"/>
          <w:szCs w:val="18"/>
        </w:rPr>
        <w:t>Servidor Licenciado</w:t>
      </w:r>
      <w:r w:rsidR="0014225E" w:rsidRPr="00DB64DD">
        <w:rPr>
          <w:color w:val="0563C1"/>
          <w:szCs w:val="18"/>
          <w:lang w:val="es-AR"/>
        </w:rPr>
        <w:fldChar w:fldCharType="end"/>
      </w:r>
      <w:r w:rsidR="00E77605" w:rsidRPr="00DB64DD">
        <w:rPr>
          <w:szCs w:val="18"/>
        </w:rPr>
        <w:fldChar w:fldCharType="end"/>
      </w:r>
      <w:r w:rsidRPr="00DB64DD">
        <w:rPr>
          <w:szCs w:val="18"/>
        </w:rPr>
        <w:t xml:space="preserve"> System Center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w:t>
      </w:r>
      <w:r w:rsidR="006E4F64" w:rsidRPr="00DB64DD">
        <w:rPr>
          <w:szCs w:val="18"/>
        </w:rPr>
        <w:t>equivalentes</w:t>
      </w:r>
      <w:r w:rsidRPr="00DB64DD">
        <w:rPr>
          <w:szCs w:val="18"/>
        </w:rPr>
        <w:t xml:space="preserve"> à quantidade de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do CIS Suite cedidas ao </w:t>
      </w:r>
      <w:r w:rsidR="00C213C5" w:rsidRPr="00DB64DD">
        <w:rPr>
          <w:color w:val="0563C1"/>
          <w:szCs w:val="18"/>
        </w:rPr>
        <w:fldChar w:fldCharType="begin"/>
      </w:r>
      <w:r w:rsidR="00C213C5" w:rsidRPr="00DB64DD">
        <w:rPr>
          <w:rStyle w:val="ProductList-BodyChar"/>
          <w:color w:val="0563C1"/>
          <w:szCs w:val="18"/>
        </w:rPr>
        <w:instrText>AutoTextList  \s NoStyle \t "Server me</w:instrText>
      </w:r>
      <w:r w:rsidR="00C213C5" w:rsidRPr="00DB64DD">
        <w:rPr>
          <w:color w:val="0563C1"/>
          <w:szCs w:val="18"/>
        </w:rPr>
        <w:instrText>ans a physical hardware system capable of running server software."</w:instrText>
      </w:r>
      <w:r w:rsidR="00C213C5" w:rsidRPr="00DB64DD">
        <w:rPr>
          <w:color w:val="0563C1"/>
          <w:szCs w:val="18"/>
        </w:rPr>
        <w:fldChar w:fldCharType="separate"/>
      </w:r>
      <w:r w:rsidR="001B63A4" w:rsidRPr="00DB64DD">
        <w:rPr>
          <w:color w:val="0563C1"/>
          <w:szCs w:val="18"/>
        </w:rPr>
        <w:fldChar w:fldCharType="begin"/>
      </w:r>
      <w:r w:rsidR="001B63A4" w:rsidRPr="00DB64DD">
        <w:rPr>
          <w:color w:val="0563C1"/>
          <w:szCs w:val="18"/>
        </w:rPr>
        <w:instrText>AutoTextList  \s NoStyle \t "</w:instrText>
      </w:r>
      <w:r w:rsidR="001B63A4" w:rsidRPr="00DB64DD">
        <w:rPr>
          <w:color w:val="0563C1"/>
          <w:szCs w:val="18"/>
        </w:rPr>
        <w:fldChar w:fldCharType="begin"/>
      </w:r>
      <w:r w:rsidR="001B63A4" w:rsidRPr="00DB64DD">
        <w:rPr>
          <w:color w:val="0563C1"/>
          <w:szCs w:val="18"/>
        </w:rPr>
        <w:instrText>AutoTextList  \s NoStyle \t "Server means a physical hardware system capable of running server software."</w:instrText>
      </w:r>
      <w:r w:rsidR="001B63A4" w:rsidRPr="00DB64DD">
        <w:rPr>
          <w:color w:val="0563C1"/>
          <w:szCs w:val="18"/>
        </w:rPr>
        <w:fldChar w:fldCharType="separate"/>
      </w:r>
      <w:r w:rsidR="001B63A4" w:rsidRPr="00DB64DD">
        <w:rPr>
          <w:color w:val="0563C1"/>
          <w:szCs w:val="18"/>
        </w:rPr>
        <w:instrText>Servidor</w:instrText>
      </w:r>
      <w:r w:rsidR="001B63A4" w:rsidRPr="00DB64DD">
        <w:rPr>
          <w:color w:val="0563C1"/>
          <w:szCs w:val="18"/>
        </w:rPr>
        <w:fldChar w:fldCharType="end"/>
      </w:r>
      <w:r w:rsidR="001B63A4" w:rsidRPr="00DB64DD">
        <w:rPr>
          <w:color w:val="0563C1"/>
          <w:szCs w:val="18"/>
        </w:rPr>
        <w:instrText xml:space="preserve"> significa um sistema de hardware físico capaz de executar o software para servidor."</w:instrText>
      </w:r>
      <w:r w:rsidR="001B63A4" w:rsidRPr="00DB64DD">
        <w:rPr>
          <w:color w:val="0563C1"/>
          <w:szCs w:val="18"/>
        </w:rPr>
        <w:fldChar w:fldCharType="separate"/>
      </w:r>
      <w:r w:rsidR="001B63A4" w:rsidRPr="00DB64DD">
        <w:rPr>
          <w:color w:val="0563C1"/>
          <w:szCs w:val="18"/>
        </w:rPr>
        <w:t>Servidor</w:t>
      </w:r>
      <w:r w:rsidR="001B63A4" w:rsidRPr="00DB64DD">
        <w:rPr>
          <w:color w:val="0563C1"/>
          <w:szCs w:val="18"/>
        </w:rPr>
        <w:fldChar w:fldCharType="end"/>
      </w:r>
      <w:r w:rsidR="00C213C5" w:rsidRPr="00DB64DD">
        <w:rPr>
          <w:szCs w:val="18"/>
        </w:rPr>
        <w:fldChar w:fldCharType="end"/>
      </w:r>
      <w:r w:rsidRPr="00DB64DD">
        <w:rPr>
          <w:szCs w:val="18"/>
        </w:rPr>
        <w:t>.</w:t>
      </w:r>
    </w:p>
    <w:p w14:paraId="67DB2068" w14:textId="2E108839" w:rsidR="00006F3F" w:rsidRPr="00DB64DD" w:rsidRDefault="00006F3F" w:rsidP="00006F3F">
      <w:pPr>
        <w:pStyle w:val="ProductList-Body"/>
        <w:rPr>
          <w:szCs w:val="18"/>
        </w:rPr>
      </w:pPr>
    </w:p>
    <w:p w14:paraId="5C77323C" w14:textId="1A40D3B0" w:rsidR="00006F3F" w:rsidRPr="00DB64DD" w:rsidRDefault="00F82C75" w:rsidP="00F82C75">
      <w:pPr>
        <w:pStyle w:val="ProductList-ClauseHeading"/>
        <w:tabs>
          <w:tab w:val="clear" w:pos="360"/>
          <w:tab w:val="clear" w:pos="720"/>
          <w:tab w:val="clear" w:pos="1080"/>
        </w:tabs>
        <w:rPr>
          <w:szCs w:val="18"/>
        </w:rPr>
      </w:pPr>
      <w:r w:rsidRPr="00DB64DD">
        <w:rPr>
          <w:szCs w:val="18"/>
        </w:rPr>
        <w:t>5. Termos Adicionais</w:t>
      </w:r>
    </w:p>
    <w:p w14:paraId="63CF1CAF" w14:textId="7F3FBA2F" w:rsidR="00006F3F" w:rsidRPr="00DB64DD" w:rsidRDefault="003A15D7" w:rsidP="00A14BA5">
      <w:pPr>
        <w:pStyle w:val="ProductList-Body"/>
        <w:rPr>
          <w:szCs w:val="18"/>
        </w:rPr>
      </w:pPr>
      <w:r w:rsidRPr="00FC53CB">
        <w:rPr>
          <w:rFonts w:ascii="Calibri" w:hAnsi="Calibri"/>
          <w:color w:val="000000"/>
        </w:rPr>
        <w:t xml:space="preserve">O Cliente pode executar uma versão anterior ou mais baixa de qualquer um dos Produtos individuais incluídos no CIS Suite conforme permitido nos </w:t>
      </w:r>
      <w:r w:rsidRPr="00C115F2">
        <w:rPr>
          <w:rFonts w:ascii="Calibri" w:hAnsi="Calibri"/>
          <w:color w:val="0072C6"/>
        </w:rPr>
        <w:fldChar w:fldCharType="begin"/>
      </w:r>
      <w:r w:rsidRPr="00FC53CB">
        <w:rPr>
          <w:rFonts w:ascii="Calibri" w:hAnsi="Calibri"/>
          <w:color w:val="0072C6"/>
        </w:rPr>
        <w:instrText>AutoTextList  \s NoStyle \t "Termos de Licença: Termos e condições que regem a implantação e o uso de um Produto."</w:instrText>
      </w:r>
      <w:r w:rsidRPr="00C115F2">
        <w:rPr>
          <w:rFonts w:ascii="Calibri" w:hAnsi="Calibri"/>
          <w:color w:val="0072C6"/>
        </w:rPr>
        <w:fldChar w:fldCharType="separate"/>
      </w:r>
      <w:r w:rsidRPr="00FC53CB">
        <w:rPr>
          <w:rFonts w:ascii="Calibri" w:hAnsi="Calibri"/>
          <w:color w:val="0072C6"/>
        </w:rPr>
        <w:t>Termos de Licença</w:t>
      </w:r>
      <w:r w:rsidRPr="00C115F2">
        <w:rPr>
          <w:rFonts w:ascii="Calibri" w:hAnsi="Calibri"/>
          <w:color w:val="0072C6"/>
        </w:rPr>
        <w:fldChar w:fldCharType="end"/>
      </w:r>
      <w:r w:rsidRPr="00FC53CB">
        <w:rPr>
          <w:rFonts w:ascii="Calibri" w:hAnsi="Calibri"/>
          <w:color w:val="000000"/>
        </w:rPr>
        <w:t xml:space="preserve"> para aquele Produto no SPUR. Todos os outros requisitos para adquirir e ceder</w:t>
      </w:r>
      <w:r w:rsidRPr="00FC53CB">
        <w:rPr>
          <w:rFonts w:ascii="Calibri" w:hAnsi="Calibri"/>
          <w:color w:val="008000"/>
        </w:rPr>
        <w:t xml:space="preserve"> </w:t>
      </w:r>
      <w:r w:rsidRPr="00C115F2">
        <w:rPr>
          <w:rFonts w:ascii="Calibri" w:hAnsi="Calibri"/>
          <w:color w:val="0072C6"/>
        </w:rPr>
        <w:fldChar w:fldCharType="begin"/>
      </w:r>
      <w:r w:rsidRPr="00FC53CB">
        <w:rPr>
          <w:rFonts w:ascii="Calibri" w:hAnsi="Calibri"/>
          <w:color w:val="0072C6"/>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115F2">
        <w:rPr>
          <w:rFonts w:ascii="Calibri" w:hAnsi="Calibri"/>
          <w:color w:val="0072C6"/>
        </w:rPr>
        <w:fldChar w:fldCharType="separate"/>
      </w:r>
      <w:r w:rsidRPr="00FC53CB">
        <w:rPr>
          <w:rFonts w:ascii="Calibri" w:hAnsi="Calibri"/>
          <w:color w:val="0072C6"/>
        </w:rPr>
        <w:t>SAL</w:t>
      </w:r>
      <w:r w:rsidRPr="00C115F2">
        <w:rPr>
          <w:rFonts w:ascii="Calibri" w:hAnsi="Calibri"/>
          <w:color w:val="0072C6"/>
        </w:rPr>
        <w:fldChar w:fldCharType="end"/>
      </w:r>
      <w:r w:rsidRPr="00FC53CB">
        <w:rPr>
          <w:rFonts w:ascii="Calibri" w:hAnsi="Calibri"/>
          <w:color w:val="0072C6"/>
        </w:rPr>
        <w:t>s</w:t>
      </w:r>
      <w:r w:rsidRPr="00FC53CB">
        <w:rPr>
          <w:rFonts w:ascii="Calibri" w:hAnsi="Calibri"/>
          <w:color w:val="008000"/>
        </w:rPr>
        <w:t xml:space="preserve"> </w:t>
      </w:r>
      <w:r w:rsidRPr="00FC53CB">
        <w:rPr>
          <w:rFonts w:ascii="Calibri" w:hAnsi="Calibri"/>
          <w:color w:val="000000"/>
        </w:rPr>
        <w:t>para usuários ou dispositivos para acesso e gerenciamento, conforme definido nos Termos do Produto, permanecem em pleno vigor e efeito</w:t>
      </w:r>
      <w:r w:rsidR="00006F3F" w:rsidRPr="00DB64DD">
        <w:rPr>
          <w:szCs w:val="18"/>
        </w:rPr>
        <w:t>.</w:t>
      </w:r>
    </w:p>
    <w:bookmarkStart w:id="49" w:name="_Sec608"/>
    <w:bookmarkStart w:id="50" w:name="_Toc429483355"/>
    <w:p w14:paraId="3D8518C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EAF916D" w14:textId="17BA6B13" w:rsidR="00B361F2" w:rsidRPr="00B3420A" w:rsidRDefault="00B361F2" w:rsidP="005D7EF7">
      <w:pPr>
        <w:pStyle w:val="ProductList-OfferingGroupHeading"/>
        <w:outlineLvl w:val="1"/>
      </w:pPr>
      <w:bookmarkStart w:id="51" w:name="_Toc453671288"/>
      <w:r>
        <w:t>Microsoft Dynamics</w:t>
      </w:r>
      <w:bookmarkEnd w:id="49"/>
      <w:bookmarkEnd w:id="51"/>
    </w:p>
    <w:p w14:paraId="0F0349B9" w14:textId="19726599" w:rsidR="00006F3F" w:rsidRPr="00B3420A" w:rsidRDefault="00006F3F" w:rsidP="005D7EF7">
      <w:pPr>
        <w:pStyle w:val="ProductList-Offering2Heading"/>
        <w:outlineLvl w:val="2"/>
      </w:pPr>
      <w:bookmarkStart w:id="52" w:name="_Toc453671289"/>
      <w:bookmarkStart w:id="53" w:name="ProductEntries_DynamicsAX"/>
      <w:r>
        <w:t>Microsoft Dynamics AX</w:t>
      </w:r>
      <w:bookmarkEnd w:id="52"/>
      <w:r>
        <w:t xml:space="preserve"> </w:t>
      </w:r>
      <w:bookmarkEnd w:id="50"/>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3"/>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14E6BED7"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de Armazenamento</w:t>
      </w:r>
      <w:r>
        <w:t xml:space="preserve"> </w:t>
      </w:r>
    </w:p>
    <w:p w14:paraId="2D801825" w14:textId="2E054EE5" w:rsidR="00CF54FE" w:rsidRPr="00B3420A" w:rsidRDefault="006E08CF" w:rsidP="00182ACF">
      <w:pPr>
        <w:pStyle w:val="ProductList-Body"/>
        <w:tabs>
          <w:tab w:val="clear" w:pos="360"/>
          <w:tab w:val="clear" w:pos="720"/>
          <w:tab w:val="clear" w:pos="1080"/>
        </w:tabs>
        <w:ind w:left="360"/>
      </w:pPr>
      <w:r>
        <w:t>Acesso ao software para servidores do Servidor de Armazenamento. Um</w:t>
      </w:r>
      <w:r w:rsidR="00F70BCB">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w:t>
      </w:r>
      <w:r w:rsidR="00182ACF" w:rsidRPr="00182ACF">
        <w:t xml:space="preserve">do Servidor de Armazenamento é exigida </w:t>
      </w:r>
      <w:r w:rsidRPr="00182ACF">
        <w:t>para</w:t>
      </w:r>
      <w:r>
        <w:t xml:space="preserve"> todas as lojas ou locais de comércio.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lastRenderedPageBreak/>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0A439B6D" w:rsidR="00CF3A0D" w:rsidRPr="00B3420A" w:rsidRDefault="00CF3A0D" w:rsidP="005D7EF7">
      <w:pPr>
        <w:pStyle w:val="ProductList-Offering2Heading"/>
        <w:outlineLvl w:val="2"/>
      </w:pPr>
      <w:bookmarkStart w:id="54" w:name="_Toc453671290"/>
      <w:bookmarkStart w:id="55" w:name="DynamicsCRM"/>
      <w:r>
        <w:t>Microsoft Dynamics CRM</w:t>
      </w:r>
      <w:bookmarkEnd w:id="54"/>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bookmarkEnd w:id="55"/>
    <w:p w14:paraId="311038D8" w14:textId="4BD8B98E" w:rsidR="00CF3A0D" w:rsidRPr="00B3420A" w:rsidRDefault="00CF3A0D" w:rsidP="00ED3A6B">
      <w:pPr>
        <w:pStyle w:val="ProductList-Body"/>
      </w:pPr>
      <w:r>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2FA4B33F" w:rsidR="00CF3A0D" w:rsidRPr="00F1055C" w:rsidRDefault="005F5C6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8E2264">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8E2264">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8E2264">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lastRenderedPageBreak/>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6"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57" w:name="_Toc453671291"/>
      <w:r>
        <w:t>Microsoft Dynamics NAV</w:t>
      </w:r>
      <w:bookmarkEnd w:id="57"/>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6"/>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lastRenderedPageBreak/>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58" w:name="_Toc453671292"/>
      <w:r w:rsidRPr="00E24799">
        <w:t>Microsoft Dynamics GP</w:t>
      </w:r>
      <w:bookmarkEnd w:id="58"/>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lastRenderedPageBreak/>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3803442B" w14:textId="77777777" w:rsidR="00FC53CB" w:rsidRPr="00E24799" w:rsidRDefault="000E5F1A"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59" w:name="_Toc453671293"/>
      <w:r>
        <w:t>Microsoft Dynamics SL</w:t>
      </w:r>
      <w:bookmarkEnd w:id="59"/>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AC3081" w14:textId="77777777" w:rsidR="009772A9" w:rsidRDefault="009772A9" w:rsidP="009772A9">
      <w:pPr>
        <w:pStyle w:val="ProductList-Body"/>
      </w:pPr>
      <w:bookmarkStart w:id="60" w:name="_Sec611"/>
    </w:p>
    <w:p w14:paraId="5E94066E" w14:textId="692EE0E8" w:rsidR="009772A9" w:rsidRDefault="009772A9" w:rsidP="009772A9">
      <w:pPr>
        <w:pStyle w:val="ProductList-Body"/>
      </w:pPr>
    </w:p>
    <w:p w14:paraId="467706E3" w14:textId="48B26DA5" w:rsidR="009772A9" w:rsidRDefault="009772A9" w:rsidP="009772A9">
      <w:pPr>
        <w:pStyle w:val="ProductList-Body"/>
      </w:pPr>
    </w:p>
    <w:p w14:paraId="0025248B" w14:textId="3AD91BBA" w:rsidR="009772A9" w:rsidRDefault="009772A9" w:rsidP="009772A9">
      <w:pPr>
        <w:pStyle w:val="ProductList-Body"/>
      </w:pPr>
    </w:p>
    <w:p w14:paraId="36099479" w14:textId="77777777" w:rsidR="009772A9" w:rsidRDefault="009772A9" w:rsidP="009772A9">
      <w:pPr>
        <w:pStyle w:val="ProductList-Body"/>
      </w:pPr>
    </w:p>
    <w:p w14:paraId="4A2557DE" w14:textId="5F20A23B" w:rsidR="009772A9" w:rsidRDefault="009772A9" w:rsidP="009772A9">
      <w:pPr>
        <w:pStyle w:val="ProductList-Body"/>
      </w:pPr>
    </w:p>
    <w:p w14:paraId="01FCA534" w14:textId="77777777" w:rsidR="009772A9" w:rsidRDefault="009772A9" w:rsidP="009772A9">
      <w:pPr>
        <w:pStyle w:val="ProductList-Body"/>
      </w:pPr>
    </w:p>
    <w:p w14:paraId="589CD5CC" w14:textId="407B02C0" w:rsidR="00B361F2" w:rsidRPr="00B3420A" w:rsidRDefault="00B361F2" w:rsidP="005D7EF7">
      <w:pPr>
        <w:pStyle w:val="ProductList-OfferingGroupHeading"/>
        <w:outlineLvl w:val="1"/>
      </w:pPr>
      <w:bookmarkStart w:id="61" w:name="_Toc453671294"/>
      <w:r>
        <w:lastRenderedPageBreak/>
        <w:t>Aplicativos do Office</w:t>
      </w:r>
      <w:bookmarkEnd w:id="60"/>
      <w:bookmarkEnd w:id="61"/>
    </w:p>
    <w:p w14:paraId="19449E07" w14:textId="77777777" w:rsidR="00FC53CB" w:rsidRPr="00FC53CB" w:rsidRDefault="00FC53CB" w:rsidP="00FC53CB">
      <w:pPr>
        <w:pStyle w:val="ProductList-Offering2Heading"/>
        <w:outlineLvl w:val="2"/>
        <w:rPr>
          <w:lang w:val="fr-FR"/>
        </w:rPr>
      </w:pPr>
      <w:bookmarkStart w:id="62" w:name="_Toc453671295"/>
      <w:r w:rsidRPr="00FC53CB">
        <w:rPr>
          <w:lang w:val="fr-FR"/>
        </w:rPr>
        <w:t>Aplicativos Desktop do Office</w:t>
      </w:r>
      <w:bookmarkEnd w:id="62"/>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67675562" w14:textId="77777777" w:rsidR="00FC53CB" w:rsidRPr="00E24799" w:rsidRDefault="000E5F1A" w:rsidP="00FC53CB">
      <w:pPr>
        <w:pStyle w:val="ProductList-Body"/>
        <w:shd w:val="clear" w:color="auto" w:fill="A6A6A6" w:themeFill="background1" w:themeFillShade="A6"/>
        <w:spacing w:before="120" w:after="240"/>
        <w:jc w:val="right"/>
      </w:pPr>
      <w:hyperlink w:anchor="TableofContents" w:history="1">
        <w:r w:rsidR="00FC53CB" w:rsidRPr="00E24799">
          <w:rPr>
            <w:rStyle w:val="Hyperlink"/>
            <w:sz w:val="16"/>
            <w:szCs w:val="16"/>
          </w:rPr>
          <w:t>Sumário</w:t>
        </w:r>
      </w:hyperlink>
      <w:r w:rsidR="00FC53CB" w:rsidRPr="00E24799">
        <w:rPr>
          <w:sz w:val="16"/>
          <w:szCs w:val="16"/>
        </w:rPr>
        <w:t>/</w:t>
      </w:r>
      <w:hyperlink w:anchor="GeneralTerms" w:history="1">
        <w:r w:rsidR="00FC53CB" w:rsidRPr="00E24799">
          <w:rPr>
            <w:rStyle w:val="Hyperlink"/>
            <w:sz w:val="16"/>
            <w:szCs w:val="16"/>
          </w:rPr>
          <w:t>Termos Universais</w:t>
        </w:r>
      </w:hyperlink>
      <w:r w:rsidR="00FC53CB" w:rsidRPr="00E24799">
        <w:rPr>
          <w:sz w:val="16"/>
          <w:szCs w:val="16"/>
        </w:rPr>
        <w:t>/</w:t>
      </w:r>
      <w:hyperlink w:anchor="Index" w:history="1">
        <w:r w:rsidR="00FC53CB" w:rsidRPr="00E24799">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3" w:name="_Toc453671296"/>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lastRenderedPageBreak/>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4"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65" w:name="_Toc453671297"/>
      <w:r>
        <w:t>Visio</w:t>
      </w:r>
      <w:bookmarkEnd w:id="65"/>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66" w:name="_Toc453671298"/>
      <w:r>
        <w:t>Servidores do Office</w:t>
      </w:r>
      <w:bookmarkEnd w:id="64"/>
      <w:bookmarkEnd w:id="66"/>
    </w:p>
    <w:p w14:paraId="5346F105" w14:textId="157E1404" w:rsidR="00BB37AA" w:rsidRPr="00FC53CB" w:rsidRDefault="00BB37AA" w:rsidP="00474818">
      <w:pPr>
        <w:pStyle w:val="ProductList-Offering2Heading"/>
        <w:outlineLvl w:val="2"/>
        <w:rPr>
          <w:lang w:val="en-US"/>
        </w:rPr>
      </w:pPr>
      <w:bookmarkStart w:id="67" w:name="_Toc453671299"/>
      <w:r w:rsidRPr="00FC53CB">
        <w:rPr>
          <w:lang w:val="en-US"/>
        </w:rPr>
        <w:t>Exchange Server</w:t>
      </w:r>
      <w:bookmarkEnd w:id="67"/>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68" w:name="_Toc453671300"/>
      <w:r>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69" w:name="_Toc453671301"/>
      <w:r>
        <w:lastRenderedPageBreak/>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lastRenderedPageBreak/>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A10DDB8"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b.</w:t>
      </w:r>
      <w:r w:rsidRPr="00375AF5">
        <w:rPr>
          <w:rFonts w:ascii="Calibri" w:hAnsi="Calibri"/>
        </w:rPr>
        <w:tab/>
        <w:t xml:space="preserve">uma licença se o número de processadores lógicos usados não for um número inteiro múltiplo de X </w:t>
      </w:r>
    </w:p>
    <w:p w14:paraId="25B03E6E" w14:textId="64169550" w:rsidR="008B5586" w:rsidRDefault="008B5586" w:rsidP="008B5586">
      <w:pPr>
        <w:pStyle w:val="ProductList-Body"/>
        <w:tabs>
          <w:tab w:val="clear" w:pos="360"/>
          <w:tab w:val="clear" w:pos="720"/>
          <w:tab w:val="clear" w:pos="1080"/>
        </w:tabs>
      </w:pPr>
      <w:r w:rsidRPr="00375AF5">
        <w:rPr>
          <w:rFonts w:ascii="Calibri" w:hAnsi="Calibri"/>
        </w:rPr>
        <w:t>“X”,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0" w:name="_Toc453671302"/>
      <w:bookmarkStart w:id="71" w:name="SkypeforBusinessServer"/>
      <w:r>
        <w:t>Skype for Business Server</w:t>
      </w:r>
      <w:bookmarkEnd w:id="70"/>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1"/>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169DFE" w14:textId="77777777" w:rsidR="009772A9" w:rsidRPr="006F7858" w:rsidRDefault="009772A9" w:rsidP="009772A9">
      <w:pPr>
        <w:pStyle w:val="ProductList-Offering1Heading"/>
        <w:tabs>
          <w:tab w:val="clear" w:pos="187"/>
          <w:tab w:val="clear" w:pos="360"/>
          <w:tab w:val="clear" w:pos="720"/>
          <w:tab w:val="clear" w:pos="1080"/>
        </w:tabs>
        <w:outlineLvl w:val="1"/>
      </w:pPr>
      <w:bookmarkStart w:id="72" w:name="_Toc451950564"/>
      <w:bookmarkStart w:id="73" w:name="_Toc453671303"/>
      <w:bookmarkStart w:id="74" w:name="ProductEntries_SQL"/>
      <w:bookmarkStart w:id="75" w:name="_Toc449510050"/>
      <w:bookmarkStart w:id="76" w:name="_Toc441751239"/>
      <w:r>
        <w:t>R Server</w:t>
      </w:r>
      <w:bookmarkEnd w:id="72"/>
      <w:bookmarkEnd w:id="73"/>
    </w:p>
    <w:p w14:paraId="46B80B77" w14:textId="77777777" w:rsidR="009772A9" w:rsidRPr="009772A9" w:rsidRDefault="009772A9" w:rsidP="009772A9">
      <w:pPr>
        <w:pStyle w:val="ProductList-Offering1Heading"/>
        <w:tabs>
          <w:tab w:val="clear" w:pos="187"/>
          <w:tab w:val="clear" w:pos="360"/>
          <w:tab w:val="clear" w:pos="720"/>
          <w:tab w:val="clear" w:pos="1080"/>
        </w:tabs>
        <w:outlineLvl w:val="1"/>
        <w:sectPr w:rsidR="009772A9" w:rsidRPr="009772A9" w:rsidSect="00383BC7">
          <w:footerReference w:type="first" r:id="rId44"/>
          <w:type w:val="continuous"/>
          <w:pgSz w:w="12240" w:h="15840"/>
          <w:pgMar w:top="1166" w:right="720" w:bottom="720" w:left="720" w:header="720" w:footer="720" w:gutter="0"/>
          <w:cols w:space="720"/>
          <w:titlePg/>
          <w:docGrid w:linePitch="360"/>
        </w:sectPr>
      </w:pPr>
    </w:p>
    <w:p w14:paraId="1D9CA72E" w14:textId="70F73C39" w:rsidR="009772A9" w:rsidRPr="006F7858" w:rsidRDefault="009772A9" w:rsidP="009772A9">
      <w:pPr>
        <w:pStyle w:val="ProductList-Body"/>
      </w:pPr>
      <w:r>
        <w:t>R Server 2016 para Hadoop</w:t>
      </w:r>
      <w:r>
        <w:fldChar w:fldCharType="begin"/>
      </w:r>
      <w:r>
        <w:instrText>XE "R Server 2016 para Hadoop"</w:instrText>
      </w:r>
      <w:r>
        <w:fldChar w:fldCharType="end"/>
      </w:r>
      <w:r>
        <w:t xml:space="preserve"> (Licença Principal)</w:t>
      </w:r>
    </w:p>
    <w:p w14:paraId="1DC6461C" w14:textId="5D79A692" w:rsidR="009772A9" w:rsidRPr="006F7858" w:rsidRDefault="009772A9" w:rsidP="009772A9">
      <w:pPr>
        <w:pStyle w:val="ProductList-Body"/>
      </w:pPr>
      <w:r>
        <w:t>R Server 2016 para Linux</w:t>
      </w:r>
      <w:r>
        <w:fldChar w:fldCharType="begin"/>
      </w:r>
      <w:r>
        <w:instrText>XE "R Server 2016 para Linux"</w:instrText>
      </w:r>
      <w:r>
        <w:fldChar w:fldCharType="end"/>
      </w:r>
      <w:r>
        <w:t xml:space="preserve"> (Licença Principal)</w:t>
      </w:r>
    </w:p>
    <w:p w14:paraId="5A7C7510" w14:textId="77777777" w:rsidR="009772A9" w:rsidRPr="006F7858" w:rsidRDefault="009772A9" w:rsidP="009772A9">
      <w:pPr>
        <w:pStyle w:val="ProductList-Body"/>
      </w:pPr>
    </w:p>
    <w:p w14:paraId="73A3DF4B" w14:textId="77777777" w:rsidR="009772A9" w:rsidRDefault="009772A9" w:rsidP="009772A9">
      <w:pPr>
        <w:spacing w:after="0" w:line="240" w:lineRule="auto"/>
        <w:rPr>
          <w:sz w:val="18"/>
          <w:szCs w:val="18"/>
        </w:rPr>
        <w:sectPr w:rsidR="009772A9" w:rsidSect="00383BC7">
          <w:type w:val="continuous"/>
          <w:pgSz w:w="12240" w:h="15840"/>
          <w:pgMar w:top="1166" w:right="720" w:bottom="720" w:left="720" w:header="720" w:footer="720" w:gutter="0"/>
          <w:cols w:num="2" w:space="720"/>
          <w:titlePg/>
          <w:docGrid w:linePitch="360"/>
        </w:sectPr>
      </w:pPr>
    </w:p>
    <w:p w14:paraId="70BA4371" w14:textId="77777777" w:rsidR="009772A9" w:rsidRPr="006F7858" w:rsidRDefault="009772A9" w:rsidP="009772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72A9" w:rsidRPr="004A5689" w14:paraId="22E59271" w14:textId="77777777" w:rsidTr="00781748">
        <w:tc>
          <w:tcPr>
            <w:tcW w:w="3598" w:type="dxa"/>
            <w:tcBorders>
              <w:top w:val="single" w:sz="24" w:space="0" w:color="00188F"/>
              <w:bottom w:val="single" w:sz="4" w:space="0" w:color="auto"/>
            </w:tcBorders>
            <w:shd w:val="clear" w:color="auto" w:fill="auto"/>
          </w:tcPr>
          <w:p w14:paraId="34BA485A" w14:textId="77777777" w:rsidR="009772A9" w:rsidRPr="00986029" w:rsidRDefault="009772A9" w:rsidP="00781748">
            <w:pPr>
              <w:pStyle w:val="ProductList-OfferingBody"/>
              <w:tabs>
                <w:tab w:val="clear" w:pos="360"/>
                <w:tab w:val="clear" w:pos="720"/>
                <w:tab w:val="clear" w:pos="1080"/>
              </w:tabs>
              <w:spacing w:before="40" w:after="40"/>
              <w:rPr>
                <w:rFonts w:asciiTheme="majorHAnsi" w:hAnsiTheme="majorHAnsi"/>
                <w:szCs w:val="16"/>
              </w:rPr>
            </w:pPr>
            <w:r w:rsidRPr="00986029">
              <w:rPr>
                <w:rFonts w:asciiTheme="majorHAnsi" w:hAnsiTheme="majorHAnsi"/>
                <w:color w:val="0563C1"/>
                <w:szCs w:val="16"/>
              </w:rPr>
              <w:fldChar w:fldCharType="begin"/>
            </w:r>
            <w:r w:rsidRPr="00986029">
              <w:rPr>
                <w:szCs w:val="16"/>
              </w:rPr>
              <w:instrText>AutoTextList</w:instrText>
            </w:r>
            <w:r w:rsidRPr="00986029">
              <w:rPr>
                <w:rFonts w:asciiTheme="majorHAnsi" w:hAnsiTheme="majorHAnsi"/>
                <w:color w:val="0563C1"/>
                <w:szCs w:val="16"/>
              </w:rPr>
              <w:instrText xml:space="preserve">  \t "</w:instrText>
            </w:r>
            <w:r w:rsidRPr="00986029">
              <w:rPr>
                <w:szCs w:val="16"/>
              </w:rPr>
              <w:instrText>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w:instrText>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instrText>Data disponível</w:instrText>
            </w:r>
            <w:r w:rsidRPr="00986029">
              <w:rPr>
                <w:rFonts w:asciiTheme="majorHAnsi" w:hAnsiTheme="majorHAnsi"/>
                <w:color w:val="0563C1"/>
                <w:szCs w:val="16"/>
              </w:rPr>
              <w:fldChar w:fldCharType="end"/>
            </w:r>
            <w:r w:rsidRPr="00986029">
              <w:rPr>
                <w:rFonts w:asciiTheme="majorHAnsi" w:hAnsiTheme="majorHAnsi"/>
                <w:color w:val="0563C1"/>
                <w:szCs w:val="16"/>
              </w:rPr>
              <w:instrText>: A data em que um Produto está disponível pela primeira vez, designada como mês/ano."</w:instrText>
            </w:r>
            <w:r w:rsidRPr="00986029">
              <w:rPr>
                <w:rFonts w:asciiTheme="majorHAnsi" w:hAnsiTheme="majorHAnsi"/>
                <w:color w:val="0563C1"/>
                <w:szCs w:val="16"/>
              </w:rPr>
              <w:fldChar w:fldCharType="separate"/>
            </w:r>
            <w:r w:rsidRPr="00986029">
              <w:rPr>
                <w:rFonts w:asciiTheme="majorHAnsi" w:hAnsiTheme="majorHAnsi"/>
                <w:color w:val="0563C1"/>
                <w:szCs w:val="16"/>
              </w:rPr>
              <w:t>Data disponível</w:t>
            </w:r>
            <w:r w:rsidRPr="00986029">
              <w:rPr>
                <w:rFonts w:asciiTheme="majorHAnsi" w:hAnsiTheme="majorHAnsi"/>
                <w:color w:val="0563C1"/>
                <w:szCs w:val="16"/>
              </w:rPr>
              <w:fldChar w:fldCharType="end"/>
            </w:r>
            <w:r w:rsidRPr="00986029">
              <w:rPr>
                <w:rFonts w:asciiTheme="majorHAnsi" w:hAnsiTheme="majorHAnsi"/>
                <w:color w:val="0563C1"/>
                <w:szCs w:val="16"/>
              </w:rPr>
              <w:fldChar w:fldCharType="end"/>
            </w:r>
            <w:r w:rsidRPr="00986029">
              <w:rPr>
                <w:rFonts w:asciiTheme="majorHAnsi" w:hAnsiTheme="majorHAnsi"/>
                <w:color w:val="000000" w:themeColor="text1"/>
                <w:szCs w:val="16"/>
              </w:rPr>
              <w:t>:</w:t>
            </w:r>
            <w:r w:rsidRPr="00986029">
              <w:rPr>
                <w:rFonts w:asciiTheme="majorHAnsi" w:hAnsiTheme="majorHAnsi"/>
                <w:szCs w:val="16"/>
              </w:rPr>
              <w:t xml:space="preserve"> Julho de 2016</w:t>
            </w:r>
          </w:p>
        </w:tc>
        <w:tc>
          <w:tcPr>
            <w:tcW w:w="3598" w:type="dxa"/>
            <w:tcBorders>
              <w:top w:val="single" w:sz="24" w:space="0" w:color="00188F"/>
              <w:bottom w:val="single" w:sz="4" w:space="0" w:color="auto"/>
            </w:tcBorders>
            <w:shd w:val="clear" w:color="auto" w:fill="auto"/>
          </w:tcPr>
          <w:p w14:paraId="697679BD" w14:textId="77777777" w:rsidR="009772A9" w:rsidRPr="00292A60" w:rsidRDefault="009772A9" w:rsidP="00781748">
            <w:pPr>
              <w:pStyle w:val="ProductList-Offering"/>
              <w:tabs>
                <w:tab w:val="clear" w:pos="360"/>
                <w:tab w:val="clear" w:pos="720"/>
                <w:tab w:val="clear" w:pos="1080"/>
                <w:tab w:val="right" w:pos="2212"/>
              </w:tabs>
              <w:spacing w:before="40" w:after="40"/>
              <w:ind w:left="0"/>
            </w:pPr>
            <w:r w:rsidRPr="00986029">
              <w:rPr>
                <w:color w:val="0563C1"/>
              </w:rPr>
              <w:fldChar w:fldCharType="begin"/>
            </w:r>
            <w:r w:rsidRPr="00986029">
              <w:rPr>
                <w:rStyle w:val="ProductList-BodyChar"/>
                <w:color w:val="0563C1"/>
              </w:rPr>
              <w:instrText>AutoTextList  \s NoStyle \t "License Terms: Terms and conditions governing deployment and use of a Pro</w:instrText>
            </w:r>
            <w:r w:rsidRPr="00986029">
              <w:rPr>
                <w:color w:val="0563C1"/>
              </w:rPr>
              <w:instrText>duct."</w:instrText>
            </w:r>
            <w:r w:rsidRPr="00986029">
              <w:rPr>
                <w:color w:val="0563C1"/>
              </w:rPr>
              <w:fldChar w:fldCharType="separate"/>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fldChar w:fldCharType="begin"/>
            </w:r>
            <w:r w:rsidRPr="00986029">
              <w:rPr>
                <w:rStyle w:val="Hyperlink"/>
              </w:rPr>
              <w:instrText>AutoTextList  \s NoStyle \t "</w:instrText>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instrText>Termos de Licença</w:instrText>
            </w:r>
            <w:r w:rsidRPr="00986029">
              <w:rPr>
                <w:rStyle w:val="Hyperlink"/>
              </w:rPr>
              <w:fldChar w:fldCharType="end"/>
            </w:r>
            <w:r w:rsidRPr="00986029">
              <w:rPr>
                <w:rStyle w:val="Hyperlink"/>
              </w:rPr>
              <w:instrText>: Termos e condições que regem a implantação e o uso de um Produto."</w:instrText>
            </w:r>
            <w:r w:rsidRPr="00986029">
              <w:rPr>
                <w:rStyle w:val="Hyperlink"/>
              </w:rPr>
              <w:fldChar w:fldCharType="separate"/>
            </w:r>
            <w:r w:rsidRPr="00986029">
              <w:rPr>
                <w:rStyle w:val="Hyperlink"/>
              </w:rPr>
              <w:t>Termos de Licença</w:t>
            </w:r>
            <w:r w:rsidRPr="00986029">
              <w:rPr>
                <w:rStyle w:val="Hyperlink"/>
              </w:rPr>
              <w:fldChar w:fldCharType="end"/>
            </w:r>
            <w:r w:rsidRPr="00986029">
              <w:rPr>
                <w:rStyle w:val="Hyperlink"/>
              </w:rPr>
              <w:fldChar w:fldCharType="end"/>
            </w:r>
            <w:r w:rsidRPr="00986029">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w:t>
              </w:r>
            </w:hyperlink>
            <w:r>
              <w:t xml:space="preserve"> </w:t>
            </w:r>
          </w:p>
        </w:tc>
        <w:tc>
          <w:tcPr>
            <w:tcW w:w="3599" w:type="dxa"/>
            <w:tcBorders>
              <w:top w:val="single" w:sz="24" w:space="0" w:color="00188F"/>
              <w:bottom w:val="single" w:sz="4" w:space="0" w:color="auto"/>
            </w:tcBorders>
            <w:shd w:val="clear" w:color="auto" w:fill="auto"/>
          </w:tcPr>
          <w:p w14:paraId="012927B9" w14:textId="77777777" w:rsidR="009772A9" w:rsidRPr="004A5689" w:rsidRDefault="009772A9" w:rsidP="007817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Pr="004A5689">
              <w:t>:</w:t>
            </w:r>
            <w:r w:rsidRPr="004A5689">
              <w:rPr>
                <w:color w:val="000000" w:themeColor="text1"/>
              </w:rPr>
              <w:t xml:space="preserve"> Edição Hadoop</w:t>
            </w:r>
          </w:p>
        </w:tc>
      </w:tr>
      <w:tr w:rsidR="009772A9" w14:paraId="026B97E5" w14:textId="77777777" w:rsidTr="00781748">
        <w:tc>
          <w:tcPr>
            <w:tcW w:w="3598" w:type="dxa"/>
            <w:tcBorders>
              <w:top w:val="single" w:sz="4" w:space="0" w:color="auto"/>
              <w:bottom w:val="single" w:sz="4" w:space="0" w:color="auto"/>
            </w:tcBorders>
            <w:shd w:val="clear" w:color="auto" w:fill="BFBFBF"/>
          </w:tcPr>
          <w:p w14:paraId="5C2FAF4C" w14:textId="77777777" w:rsidR="009772A9" w:rsidRPr="009F03C3" w:rsidRDefault="009772A9" w:rsidP="00781748">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Pr="00A6754A">
              <w:rPr>
                <w:color w:val="404040"/>
              </w:rPr>
              <w:fldChar w:fldCharType="begin"/>
            </w:r>
            <w:r w:rsidRPr="00A6754A">
              <w:rPr>
                <w:color w:val="404040"/>
              </w:rPr>
              <w:instrText>AutoTextList  \s NoStyle \t "</w:instrText>
            </w:r>
            <w:r w:rsidRPr="00A6754A">
              <w:rPr>
                <w:color w:val="404040"/>
              </w:rPr>
              <w:fldChar w:fldCharType="begin"/>
            </w:r>
            <w:r w:rsidRPr="00A6754A">
              <w:rPr>
                <w:color w:val="404040"/>
              </w:rPr>
              <w:instrText>AutoTextList  \s NoStyle \t "Prior Version: Earlier versions of Product."</w:instrText>
            </w:r>
            <w:r w:rsidRPr="00A6754A">
              <w:rPr>
                <w:color w:val="404040"/>
              </w:rPr>
              <w:fldChar w:fldCharType="separate"/>
            </w:r>
            <w:r w:rsidRPr="00A6754A">
              <w:rPr>
                <w:color w:val="404040"/>
              </w:rPr>
              <w:instrText>Versão Anterior</w:instrText>
            </w:r>
            <w:r w:rsidRPr="00A6754A">
              <w:rPr>
                <w:color w:val="404040"/>
              </w:rPr>
              <w:fldChar w:fldCharType="end"/>
            </w:r>
            <w:r w:rsidRPr="00A6754A">
              <w:rPr>
                <w:color w:val="404040"/>
              </w:rPr>
              <w:instrText>: Versões anteriores do Produto."</w:instrText>
            </w:r>
            <w:r w:rsidRPr="00A6754A">
              <w:rPr>
                <w:color w:val="404040"/>
              </w:rPr>
              <w:fldChar w:fldCharType="separate"/>
            </w:r>
            <w:r w:rsidRPr="00A6754A">
              <w:rPr>
                <w:color w:val="404040"/>
              </w:rPr>
              <w:t>Versão Anterior</w:t>
            </w:r>
            <w:r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2C64EF6F" w14:textId="77777777" w:rsidR="009772A9" w:rsidRPr="00D87225" w:rsidRDefault="009772A9" w:rsidP="00781748">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7423803" w14:textId="77777777" w:rsidR="009772A9" w:rsidRPr="009F03C3" w:rsidRDefault="009772A9" w:rsidP="00781748">
            <w:pPr>
              <w:pStyle w:val="ProductList-Offering"/>
              <w:tabs>
                <w:tab w:val="clear" w:pos="360"/>
                <w:tab w:val="clear" w:pos="720"/>
                <w:tab w:val="clear" w:pos="1080"/>
              </w:tabs>
              <w:spacing w:before="40" w:after="40"/>
              <w:rPr>
                <w:color w:val="404040"/>
              </w:rPr>
            </w:pPr>
            <w:r w:rsidRPr="00986029">
              <w:rPr>
                <w:color w:val="404040"/>
              </w:rPr>
              <w:fldChar w:fldCharType="begin"/>
            </w:r>
            <w:r w:rsidRPr="00986029">
              <w:rPr>
                <w:color w:val="404040"/>
              </w:rPr>
              <w:instrText>AutoTextList  \s NoStyle \t "Requisito de Licença para Acesso: Indica se um Servidor ou Produto de Aplicativos de Desktop requer SALs para acesso por usuários e dispositivos ou OSEs Gerenciados."</w:instrText>
            </w:r>
            <w:r w:rsidRPr="00986029">
              <w:rPr>
                <w:color w:val="404040"/>
              </w:rPr>
              <w:fldChar w:fldCharType="separate"/>
            </w:r>
            <w:r w:rsidRPr="00986029">
              <w:rPr>
                <w:color w:val="404040"/>
              </w:rPr>
              <w:t>Requisito de Licença para Acesso</w:t>
            </w:r>
            <w:r w:rsidRPr="00986029">
              <w:rPr>
                <w:color w:val="404040"/>
              </w:rPr>
              <w:fldChar w:fldCharType="end"/>
            </w:r>
            <w:r>
              <w:rPr>
                <w:color w:val="404040"/>
              </w:rPr>
              <w:t>: N/D</w:t>
            </w:r>
          </w:p>
        </w:tc>
      </w:tr>
      <w:tr w:rsidR="009772A9" w14:paraId="5071CD2B" w14:textId="77777777" w:rsidTr="00781748">
        <w:tc>
          <w:tcPr>
            <w:tcW w:w="3598" w:type="dxa"/>
            <w:tcBorders>
              <w:top w:val="single" w:sz="4" w:space="0" w:color="auto"/>
              <w:bottom w:val="single" w:sz="4" w:space="0" w:color="auto"/>
            </w:tcBorders>
            <w:shd w:val="clear" w:color="auto" w:fill="BFBFBF"/>
          </w:tcPr>
          <w:p w14:paraId="74AEE6A2" w14:textId="77777777" w:rsidR="009772A9" w:rsidRPr="009F03C3" w:rsidRDefault="009772A9" w:rsidP="00781748">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Pr="00C065EF">
              <w:rPr>
                <w:color w:val="404040"/>
              </w:rPr>
              <w:fldChar w:fldCharType="begin"/>
            </w:r>
            <w:r w:rsidRPr="00C065EF">
              <w:rPr>
                <w:color w:val="404040"/>
              </w:rPr>
              <w:instrText xml:space="preserve">AutoTextList  \s NoStyle \t "Software Adicional: Software que o Cliente tem permissão para usar em qualquer dispositivo junto com o uso que ele faz do software para servidores. </w:instrText>
            </w:r>
            <w:r w:rsidRPr="00C065EF">
              <w:rPr>
                <w:color w:val="404040"/>
              </w:rPr>
              <w:fldChar w:fldCharType="separate"/>
            </w:r>
            <w:r w:rsidRPr="00C065EF">
              <w:rPr>
                <w:color w:val="404040"/>
              </w:rPr>
              <w:t>Software Adicional</w:t>
            </w:r>
            <w:r w:rsidRPr="00C065EF">
              <w:rPr>
                <w:color w:val="404040"/>
              </w:rPr>
              <w:fldChar w:fldCharType="end"/>
            </w:r>
            <w:r w:rsidRPr="005E659E">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4D2C8C4" w14:textId="77777777" w:rsidR="009772A9" w:rsidRPr="00F92613" w:rsidRDefault="009772A9" w:rsidP="00781748">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instrText>Software para Cliente</w:instrText>
            </w:r>
            <w:r w:rsidRPr="00986029">
              <w:rPr>
                <w:color w:val="0563C1"/>
              </w:rPr>
              <w:fldChar w:fldCharType="end"/>
            </w:r>
            <w:r w:rsidRPr="00986029">
              <w:rPr>
                <w:color w:val="0563C1"/>
              </w:rPr>
              <w:instrText>: Indica componentes de um Produto que são licenciados como Software Cliente uma vez que o termo é definido no SPLA do Cliente."</w:instrText>
            </w:r>
            <w:r w:rsidRPr="00986029">
              <w:rPr>
                <w:color w:val="0563C1"/>
              </w:rPr>
              <w:fldChar w:fldCharType="separate"/>
            </w:r>
            <w:r w:rsidRPr="00986029">
              <w:rPr>
                <w:color w:val="0563C1"/>
              </w:rPr>
              <w:t>Software para Cliente</w:t>
            </w:r>
            <w:r w:rsidRPr="00986029">
              <w:rPr>
                <w:color w:val="0563C1"/>
              </w:rPr>
              <w:fldChar w:fldCharType="end"/>
            </w:r>
            <w:r w:rsidRPr="0098602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BFBFBF"/>
          </w:tcPr>
          <w:p w14:paraId="556CF7F8" w14:textId="77777777" w:rsidR="009772A9" w:rsidRPr="009F03C3" w:rsidRDefault="009772A9" w:rsidP="00781748">
            <w:pPr>
              <w:pStyle w:val="ProductList-Offering"/>
              <w:tabs>
                <w:tab w:val="clear" w:pos="360"/>
                <w:tab w:val="clear" w:pos="720"/>
                <w:tab w:val="clear" w:pos="1080"/>
              </w:tabs>
              <w:spacing w:before="40" w:after="40"/>
              <w:ind w:left="0"/>
              <w:rPr>
                <w:color w:val="404040"/>
              </w:rPr>
            </w:pPr>
            <w:r w:rsidRPr="00986029">
              <w:rPr>
                <w:color w:val="404040"/>
              </w:rPr>
              <w:fldChar w:fldCharType="begin"/>
            </w:r>
            <w:r w:rsidRPr="00986029">
              <w:rPr>
                <w:color w:val="404040"/>
              </w:rPr>
              <w:instrText>AutoTextList  \s NoStyle \t " DCP Eligible: Permits Customer to use Data Center Providers in the delivery of Software Services to End Users, as described in the SPLA."</w:instrText>
            </w:r>
            <w:r w:rsidRPr="00986029">
              <w:rPr>
                <w:color w:val="404040"/>
              </w:rPr>
              <w:fldChar w:fldCharType="separate"/>
            </w:r>
            <w:r w:rsidRPr="00986029">
              <w:rPr>
                <w:color w:val="404040"/>
              </w:rPr>
              <w:fldChar w:fldCharType="begin"/>
            </w:r>
            <w:r w:rsidRPr="00986029">
              <w:rPr>
                <w:color w:val="404040"/>
              </w:rPr>
              <w:instrText>AutoTextList  \s NoStyle \t "</w:instrText>
            </w:r>
            <w:r w:rsidRPr="00986029">
              <w:rPr>
                <w:color w:val="404040"/>
              </w:rPr>
              <w:fldChar w:fldCharType="begin"/>
            </w:r>
            <w:r w:rsidRPr="00986029">
              <w:rPr>
                <w:color w:val="404040"/>
              </w:rPr>
              <w:instrText xml:space="preserve">AutoTextList  \s NoStyle \t "DCP Eligible: Permits Customer to use Data Center Providers in the delivery of Software Services to End Users, as described in the SPLA. </w:instrText>
            </w:r>
            <w:r w:rsidRPr="00986029">
              <w:rPr>
                <w:color w:val="404040"/>
              </w:rPr>
              <w:fldChar w:fldCharType="separate"/>
            </w:r>
            <w:r w:rsidRPr="00986029">
              <w:rPr>
                <w:color w:val="404040"/>
              </w:rPr>
              <w:instrText>Qualificado para DCP</w:instrText>
            </w:r>
            <w:r w:rsidRPr="00986029">
              <w:rPr>
                <w:color w:val="404040"/>
              </w:rPr>
              <w:fldChar w:fldCharType="end"/>
            </w:r>
            <w:r w:rsidRPr="00986029">
              <w:rPr>
                <w:color w:val="404040"/>
              </w:rPr>
              <w:instrText xml:space="preserve">: Permite que o Cliente use Provedor do Data Center no fornecimento dos seus Serviços de Software a Usuários Finais, conforme descrito no SPLA. </w:instrText>
            </w:r>
            <w:r w:rsidRPr="00986029">
              <w:rPr>
                <w:color w:val="404040"/>
              </w:rPr>
              <w:fldChar w:fldCharType="separate"/>
            </w:r>
            <w:r w:rsidRPr="00986029">
              <w:rPr>
                <w:color w:val="404040"/>
              </w:rPr>
              <w:t>Qualificado para DCP</w:t>
            </w:r>
            <w:r w:rsidRPr="00986029">
              <w:rPr>
                <w:color w:val="404040"/>
              </w:rPr>
              <w:fldChar w:fldCharType="end"/>
            </w:r>
            <w:r w:rsidRPr="00986029">
              <w:rPr>
                <w:color w:val="404040"/>
              </w:rPr>
              <w:fldChar w:fldCharType="end"/>
            </w:r>
            <w:r>
              <w:rPr>
                <w:color w:val="404040"/>
              </w:rPr>
              <w:t>: N/D</w:t>
            </w:r>
          </w:p>
        </w:tc>
      </w:tr>
      <w:tr w:rsidR="009772A9" w14:paraId="39C33114" w14:textId="77777777" w:rsidTr="00781748">
        <w:tc>
          <w:tcPr>
            <w:tcW w:w="3598" w:type="dxa"/>
            <w:tcBorders>
              <w:top w:val="single" w:sz="4" w:space="0" w:color="auto"/>
              <w:bottom w:val="single" w:sz="4" w:space="0" w:color="auto"/>
            </w:tcBorders>
            <w:shd w:val="clear" w:color="auto" w:fill="auto"/>
          </w:tcPr>
          <w:p w14:paraId="38D8CFED" w14:textId="77777777" w:rsidR="009772A9" w:rsidRPr="009F03C3" w:rsidRDefault="009772A9" w:rsidP="00781748">
            <w:pPr>
              <w:pStyle w:val="ProductList-Offering"/>
              <w:tabs>
                <w:tab w:val="clear" w:pos="360"/>
                <w:tab w:val="clear" w:pos="720"/>
                <w:tab w:val="clear" w:pos="1080"/>
                <w:tab w:val="left" w:pos="1676"/>
              </w:tabs>
              <w:spacing w:before="40" w:after="40"/>
              <w:rPr>
                <w:color w:val="404040"/>
              </w:rPr>
            </w:pP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instrText>Recuperação de Desastre</w:instrText>
            </w:r>
            <w:r w:rsidRPr="00986029">
              <w:rPr>
                <w:color w:val="0563C1"/>
              </w:rPr>
              <w:fldChar w:fldCharType="end"/>
            </w:r>
            <w:r w:rsidRPr="00986029">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986029">
                  <w:rPr>
                    <w:color w:val="0563C1"/>
                  </w:rPr>
                  <w:instrText>Termos Universais de Licença</w:instrText>
                </w:r>
              </w:hyperlink>
            </w:hyperlink>
            <w:r w:rsidRPr="00986029">
              <w:rPr>
                <w:color w:val="0563C1"/>
              </w:rPr>
              <w:instrText xml:space="preserve">, </w:instrText>
            </w:r>
            <w:hyperlink w:anchor="LicenseTerms_Universal_DisasterRecovery" w:history="1">
              <w:r w:rsidRPr="00986029">
                <w:rPr>
                  <w:color w:val="0563C1"/>
                </w:rPr>
                <w:instrText>Recuperação de Desastres</w:instrText>
              </w:r>
            </w:hyperlink>
            <w:r w:rsidRPr="00986029">
              <w:rPr>
                <w:color w:val="0563C1"/>
              </w:rPr>
              <w:instrText>, para obter detalhes."</w:instrText>
            </w:r>
            <w:r w:rsidRPr="00986029">
              <w:rPr>
                <w:color w:val="0563C1"/>
              </w:rPr>
              <w:fldChar w:fldCharType="separate"/>
            </w:r>
            <w:r w:rsidRPr="00986029">
              <w:rPr>
                <w:color w:val="0563C1"/>
              </w:rPr>
              <w:t>Recuperação de Desastre</w:t>
            </w:r>
            <w:r w:rsidRPr="00986029">
              <w:rPr>
                <w:color w:val="0563C1"/>
              </w:rPr>
              <w:fldChar w:fldCharType="end"/>
            </w:r>
            <w:r w:rsidRPr="00986029">
              <w:rPr>
                <w:color w:val="0563C1"/>
              </w:rPr>
              <w:fldChar w:fldCharType="end"/>
            </w:r>
            <w:r>
              <w:rPr>
                <w:color w:val="000000" w:themeColor="text1"/>
              </w:rPr>
              <w:t>: Todas as edições</w:t>
            </w:r>
          </w:p>
        </w:tc>
        <w:tc>
          <w:tcPr>
            <w:tcW w:w="3598" w:type="dxa"/>
            <w:tcBorders>
              <w:top w:val="single" w:sz="4" w:space="0" w:color="000000" w:themeColor="text1"/>
              <w:bottom w:val="single" w:sz="4" w:space="0" w:color="auto"/>
            </w:tcBorders>
            <w:shd w:val="clear" w:color="auto" w:fill="BFBFBF"/>
          </w:tcPr>
          <w:p w14:paraId="70AD80C0" w14:textId="77777777" w:rsidR="009772A9" w:rsidRPr="009F03C3" w:rsidRDefault="009772A9" w:rsidP="00781748">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4B3134CB" w14:textId="77777777" w:rsidR="009772A9" w:rsidRPr="009F03C3" w:rsidRDefault="009772A9" w:rsidP="007817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9772A9" w14:paraId="72F8BD0E" w14:textId="77777777" w:rsidTr="00781748">
        <w:tc>
          <w:tcPr>
            <w:tcW w:w="3598" w:type="dxa"/>
            <w:tcBorders>
              <w:top w:val="single" w:sz="4" w:space="0" w:color="auto"/>
            </w:tcBorders>
            <w:shd w:val="clear" w:color="auto" w:fill="auto"/>
          </w:tcPr>
          <w:p w14:paraId="103EA43C" w14:textId="77777777" w:rsidR="009772A9" w:rsidRPr="00F92613" w:rsidRDefault="009772A9" w:rsidP="007817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4E3BCD">
              <w:rPr>
                <w:color w:val="0563C1"/>
              </w:rPr>
              <w:t>Windows Software Components</w:t>
            </w:r>
            <w:r>
              <w:fldChar w:fldCharType="end"/>
            </w:r>
          </w:p>
        </w:tc>
        <w:tc>
          <w:tcPr>
            <w:tcW w:w="3598" w:type="dxa"/>
            <w:tcBorders>
              <w:top w:val="single" w:sz="4" w:space="0" w:color="auto"/>
            </w:tcBorders>
            <w:shd w:val="clear" w:color="auto" w:fill="BFBFBF"/>
          </w:tcPr>
          <w:p w14:paraId="4E2F4EB7" w14:textId="77777777" w:rsidR="009772A9" w:rsidRPr="009F03C3" w:rsidRDefault="009772A9" w:rsidP="00781748">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Pr="00B2602D">
              <w:rPr>
                <w:color w:val="404040"/>
              </w:rPr>
              <w:fldChar w:fldCharType="begin"/>
            </w:r>
            <w:r w:rsidRPr="00B2602D">
              <w:rPr>
                <w:color w:val="404040"/>
              </w:rPr>
              <w:instrText>AutoTextList  \s NoStyle \t "</w:instrText>
            </w:r>
            <w:r w:rsidRPr="00B2602D">
              <w:rPr>
                <w:color w:val="404040"/>
              </w:rPr>
              <w:fldChar w:fldCharType="begin"/>
            </w:r>
            <w:r w:rsidRPr="00B2602D">
              <w:rPr>
                <w:color w:val="404040"/>
              </w:rPr>
              <w:instrText xml:space="preserve">AutoTextList  \s NoStyle \t "License Mobility: Permits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reassignment from one of Customer’s Server to another one of Customer’s Servers in the same Server Farm during the same calendar month."</w:instrText>
            </w:r>
            <w:r w:rsidRPr="00B2602D">
              <w:rPr>
                <w:color w:val="404040"/>
              </w:rPr>
              <w:fldChar w:fldCharType="separate"/>
            </w:r>
            <w:r w:rsidRPr="00B2602D">
              <w:rPr>
                <w:color w:val="404040"/>
              </w:rPr>
              <w:instrText>Mobilidade de Licenças</w:instrText>
            </w:r>
            <w:r w:rsidRPr="00B2602D">
              <w:rPr>
                <w:color w:val="404040"/>
              </w:rPr>
              <w:fldChar w:fldCharType="end"/>
            </w:r>
            <w:r w:rsidRPr="00B2602D">
              <w:rPr>
                <w:color w:val="404040"/>
              </w:rPr>
              <w:instrText xml:space="preserve">: Permite a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transferência de um dos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para um outro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no mesmo </w:instrText>
            </w:r>
            <w:r w:rsidRPr="00B2602D">
              <w:rPr>
                <w:color w:val="404040"/>
              </w:rPr>
              <w:fldChar w:fldCharType="begin"/>
            </w:r>
            <w:r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B2602D">
              <w:rPr>
                <w:color w:val="404040"/>
              </w:rPr>
              <w:fldChar w:fldCharType="separate"/>
            </w:r>
            <w:r w:rsidRPr="00B2602D">
              <w:rPr>
                <w:color w:val="404040"/>
              </w:rPr>
              <w:instrText>Farm de Servidores</w:instrText>
            </w:r>
            <w:r w:rsidRPr="00B2602D">
              <w:rPr>
                <w:color w:val="404040"/>
              </w:rPr>
              <w:fldChar w:fldCharType="end"/>
            </w:r>
            <w:r w:rsidRPr="00B2602D">
              <w:rPr>
                <w:color w:val="404040"/>
              </w:rPr>
              <w:instrText xml:space="preserve"> durante o mesmo mês."</w:instrText>
            </w:r>
            <w:r w:rsidRPr="00B2602D">
              <w:rPr>
                <w:color w:val="404040"/>
              </w:rPr>
              <w:fldChar w:fldCharType="separate"/>
            </w:r>
            <w:r w:rsidRPr="00B2602D">
              <w:rPr>
                <w:color w:val="404040"/>
              </w:rPr>
              <w:t>Mobilidade de Licenças</w:t>
            </w:r>
            <w:r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auto"/>
          </w:tcPr>
          <w:p w14:paraId="07EB8FCF" w14:textId="77777777" w:rsidR="009772A9" w:rsidRPr="00F92613" w:rsidRDefault="009772A9" w:rsidP="00781748">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instrText>Notificações</w:instrText>
            </w:r>
            <w:r w:rsidRPr="00986029">
              <w:rPr>
                <w:color w:val="0563C1"/>
              </w:rPr>
              <w:fldChar w:fldCharType="end"/>
            </w:r>
            <w:r w:rsidRPr="00986029">
              <w:rPr>
                <w:color w:val="0563C1"/>
              </w:rPr>
              <w:instrText xml:space="preserve">: Identifica as notificações aplicáveis para um Produto; consulte a seção Notificações dos </w:instrText>
            </w:r>
            <w:hyperlink w:anchor="LicenseTerms_Universal" w:history="1">
              <w:r w:rsidRPr="00986029">
                <w:rPr>
                  <w:color w:val="0563C1"/>
                </w:rPr>
                <w:instrText>Termos Universais de Licença</w:instrText>
              </w:r>
            </w:hyperlink>
            <w:r w:rsidRPr="00986029">
              <w:rPr>
                <w:color w:val="0563C1"/>
              </w:rPr>
              <w:instrText xml:space="preserve"> para obter detalhes."</w:instrText>
            </w:r>
            <w:r w:rsidRPr="00986029">
              <w:rPr>
                <w:color w:val="0563C1"/>
              </w:rPr>
              <w:fldChar w:fldCharType="separate"/>
            </w:r>
            <w:r w:rsidRPr="00986029">
              <w:rPr>
                <w:color w:val="0563C1"/>
              </w:rPr>
              <w:t>Notificações</w:t>
            </w:r>
            <w:r w:rsidRPr="00986029">
              <w:rPr>
                <w:color w:val="0563C1"/>
              </w:rPr>
              <w:fldChar w:fldCharType="end"/>
            </w:r>
            <w:r w:rsidRPr="00986029">
              <w:rPr>
                <w:color w:val="0563C1"/>
              </w:rPr>
              <w:fldChar w:fldCharType="end"/>
            </w:r>
            <w:r>
              <w:t>: Atualizações Automáticas</w:t>
            </w:r>
          </w:p>
        </w:tc>
      </w:tr>
    </w:tbl>
    <w:p w14:paraId="4B79BF84" w14:textId="77777777" w:rsidR="009772A9" w:rsidRPr="006F7858" w:rsidRDefault="009772A9" w:rsidP="009772A9">
      <w:pPr>
        <w:pStyle w:val="ProductList-Body"/>
        <w:tabs>
          <w:tab w:val="clear" w:pos="360"/>
          <w:tab w:val="clear" w:pos="720"/>
          <w:tab w:val="clear" w:pos="1080"/>
        </w:tabs>
      </w:pPr>
    </w:p>
    <w:p w14:paraId="18B5077E" w14:textId="77777777" w:rsidR="009772A9" w:rsidRPr="006F7858" w:rsidRDefault="009772A9" w:rsidP="009772A9">
      <w:pPr>
        <w:pStyle w:val="ProductList-ClauseHeading"/>
        <w:keepNext/>
      </w:pPr>
      <w:r>
        <w:lastRenderedPageBreak/>
        <w:t>1. R Server 2016 para Hadoop</w:t>
      </w:r>
    </w:p>
    <w:p w14:paraId="73ED2CC2" w14:textId="77777777" w:rsidR="009772A9" w:rsidRPr="006F7858" w:rsidRDefault="009772A9" w:rsidP="009772A9">
      <w:pPr>
        <w:pStyle w:val="ProductList-Body"/>
      </w:pPr>
      <w:r>
        <w:t xml:space="preserve">O cliente deve adquirir e ceder no mínimo 16 Licenças para cada </w:t>
      </w:r>
      <w:r w:rsidRPr="009A40B9">
        <w:rPr>
          <w:color w:val="0563C1"/>
        </w:rPr>
        <w:fldChar w:fldCharType="begin"/>
      </w:r>
      <w:r w:rsidRPr="009A40B9">
        <w:rPr>
          <w:color w:val="0563C1"/>
        </w:rPr>
        <w:instrText>AutoTextList  \s NoStyle \t "</w:instrText>
      </w:r>
      <w:r w:rsidRPr="009A40B9">
        <w:rPr>
          <w:color w:val="0563C1"/>
        </w:rPr>
        <w:fldChar w:fldCharType="begin"/>
      </w:r>
      <w:r w:rsidRPr="009A40B9">
        <w:rPr>
          <w:color w:val="0563C1"/>
        </w:rPr>
        <w:instrText xml:space="preserve">AutoTextList  \s NoStyle \t "Licensed Server means a single </w:instrText>
      </w:r>
      <w:r w:rsidRPr="009A40B9">
        <w:rPr>
          <w:color w:val="0563C1"/>
        </w:rPr>
        <w:fldChar w:fldCharType="begin"/>
      </w:r>
      <w:r w:rsidRPr="009A40B9">
        <w:rPr>
          <w:color w:val="0563C1"/>
        </w:rPr>
        <w:instrText>AutoTextList  \s NoStyle \t " means a physical hardware system capable of running server software.         "</w:instrText>
      </w:r>
      <w:r w:rsidRPr="009A40B9">
        <w:rPr>
          <w:color w:val="0563C1"/>
        </w:rPr>
        <w:fldChar w:fldCharType="separate"/>
      </w:r>
      <w:r w:rsidRPr="009A40B9">
        <w:rPr>
          <w:color w:val="0563C1"/>
        </w:rPr>
        <w:instrText>Server</w:instrText>
      </w:r>
      <w:r w:rsidRPr="009A40B9">
        <w:rPr>
          <w:color w:val="0563C1"/>
        </w:rPr>
        <w:fldChar w:fldCharType="end"/>
      </w:r>
      <w:r w:rsidRPr="009A40B9">
        <w:rPr>
          <w:color w:val="0563C1"/>
        </w:rPr>
        <w:instrText xml:space="preserve"> to which a </w:instrText>
      </w:r>
      <w:r w:rsidRPr="009A40B9">
        <w:rPr>
          <w:color w:val="0563C1"/>
        </w:rPr>
        <w:fldChar w:fldCharType="begin"/>
      </w:r>
      <w:r w:rsidRPr="009A40B9">
        <w:rPr>
          <w:color w:val="0563C1"/>
        </w:rPr>
        <w:instrText>AutoTextList  \s NoStyle \t " means the right to download, install, access and use a Product.         "</w:instrText>
      </w:r>
      <w:r w:rsidRPr="009A40B9">
        <w:rPr>
          <w:color w:val="0563C1"/>
        </w:rPr>
        <w:fldChar w:fldCharType="separate"/>
      </w:r>
      <w:r w:rsidRPr="009A40B9">
        <w:rPr>
          <w:color w:val="0563C1"/>
        </w:rPr>
        <w:instrText>License</w:instrText>
      </w:r>
      <w:r w:rsidRPr="009A40B9">
        <w:rPr>
          <w:color w:val="0563C1"/>
        </w:rPr>
        <w:fldChar w:fldCharType="end"/>
      </w:r>
      <w:r w:rsidRPr="009A40B9">
        <w:rPr>
          <w:color w:val="0563C1"/>
        </w:rPr>
        <w:instrText xml:space="preserve"> is assigned. For purposes of this definition, a hardware partition or blade is considered to be a separate Server."</w:instrText>
      </w:r>
      <w:r w:rsidRPr="009A40B9">
        <w:rPr>
          <w:color w:val="0563C1"/>
        </w:rPr>
        <w:fldChar w:fldCharType="separate"/>
      </w:r>
      <w:r w:rsidRPr="009A40B9">
        <w:rPr>
          <w:color w:val="0563C1"/>
        </w:rPr>
        <w:instrText>Servidor Licenciado</w:instrText>
      </w:r>
      <w:r w:rsidRPr="009A40B9">
        <w:rPr>
          <w:color w:val="0563C1"/>
        </w:rPr>
        <w:fldChar w:fldCharType="end"/>
      </w:r>
      <w:r w:rsidRPr="009A40B9">
        <w:rPr>
          <w:color w:val="0563C1"/>
        </w:rPr>
        <w:instrText xml:space="preserve"> significa um único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ao qual a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AutoTextList  \s NoStyle \t "License means the right to download, install, access and use a Product."</w:instrText>
      </w:r>
      <w:r w:rsidRPr="00BC286D">
        <w:rPr>
          <w:color w:val="0563C1"/>
        </w:rPr>
        <w:fldChar w:fldCharType="separate"/>
      </w:r>
      <w:r w:rsidRPr="00BC286D">
        <w:rPr>
          <w:color w:val="0563C1"/>
        </w:rPr>
        <w:instrText>Licença</w:instrText>
      </w:r>
      <w:r w:rsidRPr="00BC286D">
        <w:rPr>
          <w:color w:val="0563C1"/>
        </w:rPr>
        <w:fldChar w:fldCharType="end"/>
      </w:r>
      <w:r w:rsidRPr="00BC286D">
        <w:rPr>
          <w:color w:val="0563C1"/>
        </w:rPr>
        <w:instrText xml:space="preserve"> significa o direito de baixar, instalar, acessar e usar um Produto."</w:instrText>
      </w:r>
      <w:r w:rsidRPr="00BC286D">
        <w:rPr>
          <w:color w:val="0563C1"/>
        </w:rPr>
        <w:fldChar w:fldCharType="separate"/>
      </w:r>
      <w:r w:rsidRPr="00BC286D">
        <w:rPr>
          <w:color w:val="0563C1"/>
        </w:rPr>
        <w:instrText>Licença</w:instrText>
      </w:r>
      <w:r w:rsidRPr="00BC286D">
        <w:rPr>
          <w:color w:val="0563C1"/>
        </w:rPr>
        <w:fldChar w:fldCharType="end"/>
      </w:r>
      <w:r w:rsidRPr="001803A1">
        <w:rPr>
          <w:color w:val="0563C1"/>
        </w:rPr>
        <w:fldChar w:fldCharType="end"/>
      </w:r>
      <w:r w:rsidRPr="009A40B9">
        <w:rPr>
          <w:color w:val="0563C1"/>
        </w:rPr>
        <w:instrText xml:space="preserve"> é cedida. Para fins desta definição, uma partição de hardware ou um blade é considerado um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separado."</w:instrText>
      </w:r>
      <w:r w:rsidRPr="009A40B9">
        <w:rPr>
          <w:color w:val="0563C1"/>
        </w:rPr>
        <w:fldChar w:fldCharType="separate"/>
      </w:r>
      <w:r w:rsidRPr="009A40B9">
        <w:rPr>
          <w:color w:val="0563C1"/>
        </w:rPr>
        <w:t>Servidor Licenciado</w:t>
      </w:r>
      <w:r w:rsidRPr="009A40B9">
        <w:rPr>
          <w:color w:val="0563C1"/>
        </w:rPr>
        <w:fldChar w:fldCharType="end"/>
      </w:r>
      <w:r>
        <w:t>.</w:t>
      </w:r>
    </w:p>
    <w:p w14:paraId="6CDB1352" w14:textId="77777777" w:rsidR="009772A9" w:rsidRPr="006F7858" w:rsidRDefault="009772A9" w:rsidP="009772A9">
      <w:pPr>
        <w:pStyle w:val="ProductList-Body"/>
      </w:pPr>
    </w:p>
    <w:p w14:paraId="2B8132F1" w14:textId="77777777" w:rsidR="009772A9" w:rsidRPr="006F7858" w:rsidRDefault="009772A9" w:rsidP="009772A9">
      <w:pPr>
        <w:pStyle w:val="ProductList-ClauseHeading"/>
      </w:pPr>
      <w:r>
        <w:t xml:space="preserve">2. Bibliotecas do GNU Lesser General Public License </w:t>
      </w:r>
    </w:p>
    <w:p w14:paraId="168C0EA9" w14:textId="77777777" w:rsidR="009772A9" w:rsidRPr="006F7858" w:rsidRDefault="009772A9" w:rsidP="009772A9">
      <w:pPr>
        <w:pStyle w:val="ProductList-Body"/>
      </w:pPr>
      <w:r w:rsidRPr="006725CB">
        <w:rPr>
          <w:color w:val="0563C1"/>
        </w:rPr>
        <w:fldChar w:fldCharType="begin"/>
      </w:r>
      <w:r w:rsidRPr="006725CB">
        <w:rPr>
          <w:color w:val="0563C1"/>
        </w:rPr>
        <w:instrText>AutoTextList  \s NoStyle \t "</w:instrText>
      </w:r>
      <w:r w:rsidRPr="006725CB">
        <w:rPr>
          <w:color w:val="0563C1"/>
        </w:rPr>
        <w:fldChar w:fldCharType="begin"/>
      </w:r>
      <w:r w:rsidRPr="006725CB">
        <w:rPr>
          <w:color w:val="0563C1"/>
        </w:rPr>
        <w:instrText xml:space="preserve">AutoTextList  \s NoStyle \t "Licensed User means the single person to whom a </w:instrText>
      </w:r>
      <w:r w:rsidRPr="006725CB">
        <w:rPr>
          <w:color w:val="0563C1"/>
        </w:rPr>
        <w:fldChar w:fldCharType="begin"/>
      </w:r>
      <w:r w:rsidRPr="006725CB">
        <w:rPr>
          <w:color w:val="0563C1"/>
        </w:rPr>
        <w:instrText>AutoTextList  \s NoStyle \t " means the right to download, install, access and use a Product.         "</w:instrText>
      </w:r>
      <w:r w:rsidRPr="006725CB">
        <w:rPr>
          <w:color w:val="0563C1"/>
        </w:rPr>
        <w:fldChar w:fldCharType="separate"/>
      </w:r>
      <w:r w:rsidRPr="006725CB">
        <w:rPr>
          <w:color w:val="0563C1"/>
        </w:rPr>
        <w:instrText>License</w:instrText>
      </w:r>
      <w:r w:rsidRPr="006725CB">
        <w:rPr>
          <w:color w:val="0563C1"/>
        </w:rPr>
        <w:fldChar w:fldCharType="end"/>
      </w:r>
      <w:r w:rsidRPr="006725CB">
        <w:rPr>
          <w:color w:val="0563C1"/>
        </w:rPr>
        <w:instrText xml:space="preserve"> is assigned." </w:instrText>
      </w:r>
      <w:r w:rsidRPr="006725CB">
        <w:rPr>
          <w:color w:val="0563C1"/>
        </w:rPr>
        <w:fldChar w:fldCharType="separate"/>
      </w:r>
      <w:r w:rsidRPr="006725CB">
        <w:rPr>
          <w:color w:val="0563C1"/>
        </w:rPr>
        <w:instrText>Licença de Usuário</w:instrText>
      </w:r>
      <w:r w:rsidRPr="006725CB">
        <w:rPr>
          <w:color w:val="0563C1"/>
        </w:rPr>
        <w:fldChar w:fldCharType="end"/>
      </w:r>
      <w:r w:rsidRPr="006725CB">
        <w:rPr>
          <w:color w:val="0563C1"/>
        </w:rPr>
        <w:instrText xml:space="preserve"> significa a única pessoa à qual a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AutoTextList  \s NoStyle \t "License means the right to download, install, access and use a Product."</w:instrText>
      </w:r>
      <w:r w:rsidRPr="00BC286D">
        <w:rPr>
          <w:color w:val="0563C1"/>
        </w:rPr>
        <w:fldChar w:fldCharType="separate"/>
      </w:r>
      <w:r w:rsidRPr="00BC286D">
        <w:rPr>
          <w:color w:val="0563C1"/>
        </w:rPr>
        <w:instrText>Licença</w:instrText>
      </w:r>
      <w:r w:rsidRPr="00BC286D">
        <w:rPr>
          <w:color w:val="0563C1"/>
        </w:rPr>
        <w:fldChar w:fldCharType="end"/>
      </w:r>
      <w:r w:rsidRPr="00BC286D">
        <w:rPr>
          <w:color w:val="0563C1"/>
        </w:rPr>
        <w:instrText xml:space="preserve"> significa o direito de baixar, instalar, acessar e usar um Produto."</w:instrText>
      </w:r>
      <w:r w:rsidRPr="00BC286D">
        <w:rPr>
          <w:color w:val="0563C1"/>
        </w:rPr>
        <w:fldChar w:fldCharType="separate"/>
      </w:r>
      <w:r w:rsidRPr="00BC286D">
        <w:rPr>
          <w:color w:val="0563C1"/>
        </w:rPr>
        <w:instrText>Licença</w:instrText>
      </w:r>
      <w:r w:rsidRPr="00BC286D">
        <w:rPr>
          <w:color w:val="0563C1"/>
        </w:rPr>
        <w:fldChar w:fldCharType="end"/>
      </w:r>
      <w:r w:rsidRPr="001803A1">
        <w:rPr>
          <w:color w:val="0563C1"/>
        </w:rPr>
        <w:fldChar w:fldCharType="end"/>
      </w:r>
      <w:r w:rsidRPr="006725CB">
        <w:rPr>
          <w:color w:val="0563C1"/>
        </w:rPr>
        <w:instrText xml:space="preserve"> é cedida." </w:instrText>
      </w:r>
      <w:r w:rsidRPr="006725CB">
        <w:rPr>
          <w:color w:val="0563C1"/>
        </w:rPr>
        <w:fldChar w:fldCharType="separate"/>
      </w:r>
      <w:r w:rsidRPr="006725CB">
        <w:rPr>
          <w:color w:val="0563C1"/>
        </w:rPr>
        <w:t>Licença de Usuário</w:t>
      </w:r>
      <w:r w:rsidRPr="006725CB">
        <w:rPr>
          <w:color w:val="0563C1"/>
        </w:rPr>
        <w:fldChar w:fldCharType="end"/>
      </w:r>
      <w:r>
        <w:t xml:space="preserve"> poderá fazer engenharia reversa, descompilar ou desmontar o software R Server ou de outra forma tentar derivar o código-fonte do software R Server (todas as edições) unicamente até a extensão exigida para depurar alterações em quaisquer bibliotecas licenciadas de acordo com a GNU Lesser General Public License que pode ser incluída no ou estar vinculada ao software.</w:t>
      </w:r>
    </w:p>
    <w:p w14:paraId="161B2B56" w14:textId="77777777" w:rsidR="009772A9" w:rsidRPr="006F7858" w:rsidRDefault="000E5F1A" w:rsidP="009772A9">
      <w:pPr>
        <w:pStyle w:val="ProductList-Body"/>
        <w:shd w:val="clear" w:color="auto" w:fill="A6A6A6" w:themeFill="background1" w:themeFillShade="A6"/>
        <w:spacing w:before="120" w:after="240"/>
        <w:jc w:val="right"/>
      </w:pPr>
      <w:hyperlink w:anchor="TableofContents" w:history="1">
        <w:r w:rsidR="009772A9">
          <w:rPr>
            <w:rStyle w:val="Hyperlink"/>
            <w:sz w:val="16"/>
            <w:szCs w:val="16"/>
          </w:rPr>
          <w:t>Sumário</w:t>
        </w:r>
      </w:hyperlink>
      <w:r w:rsidR="009772A9">
        <w:rPr>
          <w:sz w:val="16"/>
          <w:szCs w:val="16"/>
        </w:rPr>
        <w:t>/</w:t>
      </w:r>
      <w:hyperlink w:anchor="GeneralTerms" w:history="1">
        <w:r w:rsidR="009772A9">
          <w:rPr>
            <w:rStyle w:val="Hyperlink"/>
            <w:sz w:val="16"/>
            <w:szCs w:val="16"/>
          </w:rPr>
          <w:t>Termos Universais</w:t>
        </w:r>
      </w:hyperlink>
      <w:r w:rsidR="009772A9">
        <w:rPr>
          <w:sz w:val="16"/>
          <w:szCs w:val="16"/>
        </w:rPr>
        <w:t>/</w:t>
      </w:r>
      <w:hyperlink w:anchor="Index" w:history="1">
        <w:r w:rsidR="009772A9">
          <w:rPr>
            <w:rStyle w:val="Hyperlink"/>
            <w:sz w:val="16"/>
            <w:szCs w:val="16"/>
          </w:rPr>
          <w:t>Índice</w:t>
        </w:r>
      </w:hyperlink>
    </w:p>
    <w:p w14:paraId="09FD7728" w14:textId="74C73B37" w:rsidR="00121ABC" w:rsidRPr="001621D8" w:rsidRDefault="00121ABC" w:rsidP="00121ABC">
      <w:pPr>
        <w:pStyle w:val="ProductList-Offering1Heading"/>
        <w:tabs>
          <w:tab w:val="clear" w:pos="187"/>
          <w:tab w:val="clear" w:pos="360"/>
          <w:tab w:val="clear" w:pos="720"/>
          <w:tab w:val="clear" w:pos="1080"/>
        </w:tabs>
        <w:outlineLvl w:val="1"/>
      </w:pPr>
      <w:bookmarkStart w:id="77" w:name="_Toc453671304"/>
      <w:r>
        <w:t>SQL Server</w:t>
      </w:r>
      <w:bookmarkEnd w:id="74"/>
      <w:bookmarkEnd w:id="75"/>
      <w:bookmarkEnd w:id="76"/>
      <w:bookmarkEnd w:id="77"/>
    </w:p>
    <w:p w14:paraId="5BD0F8C5" w14:textId="77777777" w:rsidR="00121ABC" w:rsidRDefault="00121ABC" w:rsidP="00121ABC">
      <w:pPr>
        <w:spacing w:after="0" w:line="240" w:lineRule="auto"/>
        <w:rPr>
          <w:sz w:val="18"/>
          <w:szCs w:val="18"/>
        </w:rPr>
        <w:sectPr w:rsidR="00121ABC" w:rsidSect="00121ABC">
          <w:footerReference w:type="first" r:id="rId45"/>
          <w:type w:val="continuous"/>
          <w:pgSz w:w="12240" w:h="15840"/>
          <w:pgMar w:top="1166" w:right="720" w:bottom="720" w:left="720" w:header="720" w:footer="720" w:gutter="0"/>
          <w:cols w:space="720"/>
          <w:titlePg/>
          <w:docGrid w:linePitch="360"/>
        </w:sectPr>
      </w:pPr>
    </w:p>
    <w:p w14:paraId="7AE48317" w14:textId="77777777" w:rsidR="00121ABC" w:rsidRPr="001621D8" w:rsidRDefault="00121ABC" w:rsidP="00121ABC">
      <w:pPr>
        <w:pStyle w:val="ProductList-Body"/>
      </w:pPr>
      <w:r>
        <w:t>SQL Server 2016 Standard Core</w:t>
      </w:r>
      <w:r>
        <w:fldChar w:fldCharType="begin"/>
      </w:r>
      <w:r>
        <w:instrText>XE "SQL Server 2016 Standard Core"</w:instrText>
      </w:r>
      <w:r>
        <w:fldChar w:fldCharType="end"/>
      </w:r>
      <w:r>
        <w:t xml:space="preserve"> (Licença Principal)</w:t>
      </w:r>
    </w:p>
    <w:p w14:paraId="2B860E48" w14:textId="77777777" w:rsidR="00121ABC" w:rsidRPr="001621D8" w:rsidRDefault="00121ABC" w:rsidP="00121ABC">
      <w:pPr>
        <w:pStyle w:val="ProductList-Body"/>
      </w:pPr>
      <w:r>
        <w:t>SQL Server 2016 Enterprise Core</w:t>
      </w:r>
      <w:r>
        <w:fldChar w:fldCharType="begin"/>
      </w:r>
      <w:r>
        <w:instrText>XE "SQL Server 2016 Enterprise Core"</w:instrText>
      </w:r>
      <w:r>
        <w:fldChar w:fldCharType="end"/>
      </w:r>
      <w:r>
        <w:t xml:space="preserve"> (Licença Principal)</w:t>
      </w:r>
    </w:p>
    <w:p w14:paraId="50DE9C9F" w14:textId="77777777" w:rsidR="00121ABC" w:rsidRPr="001621D8" w:rsidRDefault="00121ABC" w:rsidP="00121ABC">
      <w:pPr>
        <w:pStyle w:val="ProductList-Body"/>
      </w:pPr>
      <w:r>
        <w:t>SQL Server 2016 Web Core</w:t>
      </w:r>
      <w:r>
        <w:fldChar w:fldCharType="begin"/>
      </w:r>
      <w:r>
        <w:instrText>XE "SQL Server 2016 Web Core"</w:instrText>
      </w:r>
      <w:r>
        <w:fldChar w:fldCharType="end"/>
      </w:r>
      <w:r>
        <w:t xml:space="preserve"> (Licença Principal)</w:t>
      </w:r>
    </w:p>
    <w:p w14:paraId="072B7002" w14:textId="77777777" w:rsidR="00121ABC" w:rsidRPr="001621D8" w:rsidRDefault="00121ABC" w:rsidP="00121ABC">
      <w:pPr>
        <w:pStyle w:val="ProductList-Body"/>
      </w:pPr>
      <w:r>
        <w:t>SQL Server 2016 Standard</w:t>
      </w:r>
      <w:r>
        <w:fldChar w:fldCharType="begin"/>
      </w:r>
      <w:r>
        <w:instrText>XE "SQL Server 2016 Standard"</w:instrText>
      </w:r>
      <w:r>
        <w:fldChar w:fldCharType="end"/>
      </w:r>
      <w:r>
        <w:t xml:space="preserve"> (SAL)</w:t>
      </w:r>
    </w:p>
    <w:p w14:paraId="2874B3F3" w14:textId="77777777" w:rsidR="00121ABC" w:rsidRDefault="00121ABC" w:rsidP="00121ABC">
      <w:pPr>
        <w:spacing w:after="0" w:line="240" w:lineRule="auto"/>
        <w:rPr>
          <w:sz w:val="18"/>
          <w:szCs w:val="18"/>
        </w:rPr>
        <w:sectPr w:rsidR="00121ABC" w:rsidSect="00121ABC">
          <w:type w:val="continuous"/>
          <w:pgSz w:w="12240" w:h="15840"/>
          <w:pgMar w:top="1166" w:right="720" w:bottom="720" w:left="720" w:header="720" w:footer="720" w:gutter="0"/>
          <w:cols w:num="2" w:space="720"/>
          <w:titlePg/>
          <w:docGrid w:linePitch="360"/>
        </w:sectPr>
      </w:pPr>
    </w:p>
    <w:p w14:paraId="20284619" w14:textId="77777777" w:rsidR="00121ABC" w:rsidRPr="001621D8" w:rsidRDefault="00121ABC" w:rsidP="00121AB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21ABC" w14:paraId="1E1A5678" w14:textId="77777777" w:rsidTr="00121ABC">
        <w:tc>
          <w:tcPr>
            <w:tcW w:w="3598" w:type="dxa"/>
            <w:tcBorders>
              <w:top w:val="single" w:sz="24" w:space="0" w:color="00188F"/>
              <w:bottom w:val="single" w:sz="4" w:space="0" w:color="auto"/>
            </w:tcBorders>
            <w:shd w:val="clear" w:color="auto" w:fill="auto"/>
          </w:tcPr>
          <w:p w14:paraId="4415F83C" w14:textId="77777777" w:rsidR="00121ABC" w:rsidRPr="003471BD" w:rsidRDefault="00121ABC" w:rsidP="00121ABC">
            <w:pPr>
              <w:pStyle w:val="ProductList-OfferingBody"/>
              <w:tabs>
                <w:tab w:val="clear" w:pos="360"/>
                <w:tab w:val="clear" w:pos="720"/>
                <w:tab w:val="clear" w:pos="1080"/>
              </w:tabs>
              <w:spacing w:before="40" w:after="40"/>
              <w:rPr>
                <w:rFonts w:asciiTheme="majorHAnsi" w:hAnsiTheme="majorHAnsi"/>
                <w:szCs w:val="16"/>
              </w:rPr>
            </w:pPr>
            <w:r w:rsidRPr="003471BD">
              <w:rPr>
                <w:rFonts w:asciiTheme="majorHAnsi" w:hAnsiTheme="majorHAnsi"/>
                <w:color w:val="0563C1"/>
                <w:szCs w:val="16"/>
              </w:rPr>
              <w:fldChar w:fldCharType="begin"/>
            </w:r>
            <w:r w:rsidRPr="003471BD">
              <w:rPr>
                <w:rStyle w:val="ProductList-BodyChar"/>
                <w:color w:val="0563C1"/>
                <w:sz w:val="16"/>
                <w:szCs w:val="16"/>
              </w:rPr>
              <w:instrText>AutoTextList</w:instrText>
            </w:r>
            <w:r w:rsidRPr="003471BD">
              <w:rPr>
                <w:rFonts w:asciiTheme="majorHAnsi" w:hAnsiTheme="majorHAnsi"/>
                <w:color w:val="0563C1"/>
                <w:szCs w:val="16"/>
              </w:rPr>
              <w:instrText xml:space="preserve">  \t "</w:instrText>
            </w:r>
            <w:r w:rsidRPr="003471BD">
              <w:rPr>
                <w:rStyle w:val="ProductList-BodyChar"/>
                <w:color w:val="0563C1"/>
                <w:sz w:val="16"/>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szCs w:val="16"/>
              </w:rPr>
              <w:instrText>AutoTextList</w:instrText>
            </w:r>
            <w:r w:rsidRPr="003471BD">
              <w:rPr>
                <w:rFonts w:asciiTheme="majorHAnsi" w:hAnsiTheme="majorHAnsi"/>
                <w:color w:val="0563C1"/>
                <w:szCs w:val="16"/>
              </w:rPr>
              <w:instrText xml:space="preserve">  \t "</w:instrText>
            </w:r>
            <w:r w:rsidRPr="003471BD">
              <w:rPr>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w:instrText>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instrText>Data disponível</w:instrText>
            </w:r>
            <w:r w:rsidRPr="003471BD">
              <w:rPr>
                <w:rFonts w:asciiTheme="majorHAnsi" w:hAnsiTheme="majorHAnsi"/>
                <w:color w:val="0563C1"/>
                <w:szCs w:val="16"/>
              </w:rPr>
              <w:fldChar w:fldCharType="end"/>
            </w:r>
            <w:r w:rsidRPr="003471BD">
              <w:rPr>
                <w:rFonts w:asciiTheme="majorHAnsi" w:hAnsiTheme="majorHAnsi"/>
                <w:color w:val="0563C1"/>
                <w:szCs w:val="16"/>
              </w:rPr>
              <w:instrText>: A data em que um Produto está disponível pela primeira vez, designada como mês/ano."</w:instrText>
            </w:r>
            <w:r w:rsidRPr="003471BD">
              <w:rPr>
                <w:rFonts w:asciiTheme="majorHAnsi" w:hAnsiTheme="majorHAnsi"/>
                <w:color w:val="0563C1"/>
                <w:szCs w:val="16"/>
              </w:rPr>
              <w:fldChar w:fldCharType="separate"/>
            </w:r>
            <w:r w:rsidRPr="003471BD">
              <w:rPr>
                <w:rFonts w:asciiTheme="majorHAnsi" w:hAnsiTheme="majorHAnsi"/>
                <w:color w:val="0563C1"/>
                <w:szCs w:val="16"/>
              </w:rPr>
              <w:t>Data disponível</w:t>
            </w:r>
            <w:r w:rsidRPr="003471BD">
              <w:rPr>
                <w:rFonts w:asciiTheme="majorHAnsi" w:hAnsiTheme="majorHAnsi"/>
                <w:color w:val="0563C1"/>
                <w:szCs w:val="16"/>
              </w:rPr>
              <w:fldChar w:fldCharType="end"/>
            </w:r>
            <w:r w:rsidRPr="003471BD">
              <w:rPr>
                <w:rFonts w:asciiTheme="majorHAnsi" w:hAnsiTheme="majorHAnsi"/>
                <w:color w:val="0563C1"/>
                <w:szCs w:val="16"/>
              </w:rPr>
              <w:fldChar w:fldCharType="end"/>
            </w:r>
            <w:r w:rsidRPr="003471BD">
              <w:rPr>
                <w:szCs w:val="16"/>
              </w:rPr>
              <w:fldChar w:fldCharType="end"/>
            </w:r>
            <w:r w:rsidRPr="003471BD">
              <w:rPr>
                <w:rFonts w:asciiTheme="majorHAnsi" w:hAnsiTheme="majorHAnsi"/>
                <w:color w:val="000000" w:themeColor="text1"/>
                <w:szCs w:val="16"/>
              </w:rPr>
              <w:t>:</w:t>
            </w:r>
            <w:r w:rsidRPr="003471BD">
              <w:rPr>
                <w:rFonts w:asciiTheme="majorHAnsi" w:hAnsiTheme="majorHAnsi"/>
                <w:szCs w:val="16"/>
              </w:rPr>
              <w:t xml:space="preserve"> Junho de 2016</w:t>
            </w:r>
          </w:p>
        </w:tc>
        <w:tc>
          <w:tcPr>
            <w:tcW w:w="3598" w:type="dxa"/>
            <w:tcBorders>
              <w:top w:val="single" w:sz="24" w:space="0" w:color="00188F"/>
              <w:bottom w:val="single" w:sz="4" w:space="0" w:color="auto"/>
            </w:tcBorders>
            <w:shd w:val="clear" w:color="auto" w:fill="auto"/>
          </w:tcPr>
          <w:p w14:paraId="19E0F6C2" w14:textId="77777777" w:rsidR="00121ABC" w:rsidRPr="00292A60" w:rsidRDefault="00121ABC" w:rsidP="00121ABC">
            <w:pPr>
              <w:pStyle w:val="ProductList-Offering"/>
              <w:tabs>
                <w:tab w:val="clear" w:pos="360"/>
                <w:tab w:val="clear" w:pos="720"/>
                <w:tab w:val="clear" w:pos="1080"/>
                <w:tab w:val="right" w:pos="2212"/>
              </w:tabs>
              <w:spacing w:before="40" w:after="40"/>
              <w:ind w:left="0"/>
            </w:pPr>
            <w:r w:rsidRPr="003471BD">
              <w:rPr>
                <w:color w:val="0563C1"/>
              </w:rPr>
              <w:fldChar w:fldCharType="begin"/>
            </w:r>
            <w:r w:rsidRPr="003471BD">
              <w:rPr>
                <w:rStyle w:val="ProductList-BodyChar"/>
                <w:color w:val="0563C1"/>
              </w:rPr>
              <w:instrText>AutoTextList  \s NoStyle \t "License Terms: Terms and conditions governing deployment and use of a Pro</w:instrText>
            </w:r>
            <w:r w:rsidRPr="003471BD">
              <w:rPr>
                <w:color w:val="0563C1"/>
              </w:rPr>
              <w:instrText>duct."</w:instrText>
            </w:r>
            <w:r w:rsidRPr="003471BD">
              <w:rPr>
                <w:color w:val="0563C1"/>
              </w:rPr>
              <w:fldChar w:fldCharType="separate"/>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fldChar w:fldCharType="begin"/>
            </w:r>
            <w:r w:rsidRPr="003471BD">
              <w:rPr>
                <w:rStyle w:val="Hyperlink"/>
              </w:rPr>
              <w:instrText>AutoTextList  \s NoStyle \t "</w:instrText>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instrText>Termos de Licença</w:instrText>
            </w:r>
            <w:r w:rsidRPr="003471BD">
              <w:rPr>
                <w:rStyle w:val="Hyperlink"/>
              </w:rPr>
              <w:fldChar w:fldCharType="end"/>
            </w:r>
            <w:r w:rsidRPr="003471BD">
              <w:rPr>
                <w:rStyle w:val="Hyperlink"/>
              </w:rPr>
              <w:instrText>: Termos e condições que regem a implantação e o uso de um Produto."</w:instrText>
            </w:r>
            <w:r w:rsidRPr="003471BD">
              <w:rPr>
                <w:rStyle w:val="Hyperlink"/>
              </w:rPr>
              <w:fldChar w:fldCharType="separate"/>
            </w:r>
            <w:r w:rsidRPr="003471BD">
              <w:rPr>
                <w:rStyle w:val="Hyperlink"/>
              </w:rPr>
              <w:t>Termos de Licença</w:t>
            </w:r>
            <w:r w:rsidRPr="003471BD">
              <w:rPr>
                <w:rStyle w:val="Hyperlink"/>
              </w:rPr>
              <w:fldChar w:fldCharType="end"/>
            </w:r>
            <w:r w:rsidRPr="003471BD">
              <w:rPr>
                <w:rStyle w:val="Hyperlink"/>
              </w:rPr>
              <w:fldChar w:fldCharType="end"/>
            </w:r>
            <w:r w:rsidRPr="003471BD">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667259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fldChar w:fldCharType="end"/>
            </w:r>
            <w:r>
              <w:t>:</w:t>
            </w:r>
            <w:r>
              <w:rPr>
                <w:color w:val="000000" w:themeColor="text1"/>
              </w:rPr>
              <w:t xml:space="preserve"> Todas as edições</w:t>
            </w:r>
          </w:p>
        </w:tc>
      </w:tr>
      <w:tr w:rsidR="00121ABC" w14:paraId="05E6ED95" w14:textId="77777777" w:rsidTr="00121ABC">
        <w:tc>
          <w:tcPr>
            <w:tcW w:w="3598" w:type="dxa"/>
            <w:tcBorders>
              <w:top w:val="single" w:sz="4" w:space="0" w:color="auto"/>
              <w:bottom w:val="single" w:sz="4" w:space="0" w:color="auto"/>
            </w:tcBorders>
            <w:shd w:val="clear" w:color="auto" w:fill="auto"/>
          </w:tcPr>
          <w:p w14:paraId="7374050B" w14:textId="77777777" w:rsidR="00121ABC" w:rsidRPr="003471BD" w:rsidRDefault="00121ABC" w:rsidP="00121ABC">
            <w:pPr>
              <w:pStyle w:val="ProductList-Offering"/>
              <w:tabs>
                <w:tab w:val="clear" w:pos="360"/>
                <w:tab w:val="clear" w:pos="720"/>
                <w:tab w:val="clear" w:pos="1080"/>
              </w:tabs>
              <w:spacing w:before="40" w:after="40"/>
              <w:rPr>
                <w:color w:val="0563C1"/>
                <w:szCs w:val="16"/>
              </w:rPr>
            </w:pPr>
            <w:r w:rsidRPr="003471BD">
              <w:rPr>
                <w:color w:val="0563C1"/>
                <w:szCs w:val="16"/>
              </w:rPr>
              <w:fldChar w:fldCharType="begin"/>
            </w:r>
            <w:r w:rsidRPr="003471BD">
              <w:rPr>
                <w:color w:val="0563C1"/>
                <w:szCs w:val="16"/>
              </w:rPr>
              <w:instrText>AutoTextList  \s NoStyle \t "Prior Version: Earlier versions of Product and their Date Available."</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AutoTextList  \s NoStyle \t "Prior Version: Earlier versions of Product."</w:instrText>
            </w:r>
            <w:r w:rsidRPr="003471BD">
              <w:rPr>
                <w:color w:val="0563C1"/>
                <w:szCs w:val="16"/>
              </w:rPr>
              <w:fldChar w:fldCharType="separate"/>
            </w:r>
            <w:r w:rsidRPr="003471BD">
              <w:rPr>
                <w:color w:val="0563C1"/>
                <w:szCs w:val="16"/>
              </w:rPr>
              <w:instrText>Versão Anterior</w:instrText>
            </w:r>
            <w:r w:rsidRPr="003471BD">
              <w:rPr>
                <w:color w:val="0563C1"/>
                <w:szCs w:val="16"/>
              </w:rPr>
              <w:fldChar w:fldCharType="end"/>
            </w:r>
            <w:r w:rsidRPr="003471BD">
              <w:rPr>
                <w:color w:val="0563C1"/>
                <w:szCs w:val="16"/>
              </w:rPr>
              <w:instrText>: Versões anteriores do Produto."</w:instrText>
            </w:r>
            <w:r w:rsidRPr="003471BD">
              <w:rPr>
                <w:color w:val="0563C1"/>
                <w:szCs w:val="16"/>
              </w:rPr>
              <w:fldChar w:fldCharType="separate"/>
            </w:r>
            <w:r w:rsidRPr="003471BD">
              <w:rPr>
                <w:color w:val="0563C1"/>
                <w:szCs w:val="16"/>
              </w:rPr>
              <w:t>Versão Anterior</w:t>
            </w:r>
            <w:r w:rsidRPr="003471BD">
              <w:rPr>
                <w:color w:val="0563C1"/>
                <w:szCs w:val="16"/>
              </w:rPr>
              <w:fldChar w:fldCharType="end"/>
            </w:r>
            <w:r w:rsidRPr="003471BD">
              <w:rPr>
                <w:color w:val="0563C1"/>
                <w:szCs w:val="16"/>
              </w:rPr>
              <w:fldChar w:fldCharType="end"/>
            </w:r>
            <w:r w:rsidRPr="003471BD">
              <w:rPr>
                <w:szCs w:val="16"/>
              </w:rPr>
              <w:t xml:space="preserve">: SQL </w:t>
            </w:r>
            <w:r w:rsidRPr="001B0B1A">
              <w:rPr>
                <w:szCs w:val="16"/>
              </w:rPr>
              <w:t>Server 2014</w:t>
            </w:r>
            <w:r w:rsidRPr="001B0B1A">
              <w:rPr>
                <w:szCs w:val="16"/>
              </w:rPr>
              <w:fldChar w:fldCharType="begin"/>
            </w:r>
            <w:r w:rsidRPr="001B0B1A">
              <w:rPr>
                <w:szCs w:val="16"/>
              </w:rPr>
              <w:instrText>XE "SQL Server 2014"</w:instrText>
            </w:r>
            <w:r w:rsidRPr="001B0B1A">
              <w:rPr>
                <w:szCs w:val="16"/>
              </w:rPr>
              <w:fldChar w:fldCharType="end"/>
            </w:r>
          </w:p>
        </w:tc>
        <w:tc>
          <w:tcPr>
            <w:tcW w:w="3598" w:type="dxa"/>
            <w:tcBorders>
              <w:top w:val="single" w:sz="4" w:space="0" w:color="auto"/>
              <w:bottom w:val="single" w:sz="4" w:space="0" w:color="000000" w:themeColor="text1"/>
            </w:tcBorders>
            <w:shd w:val="clear" w:color="auto" w:fill="BFBFBF"/>
          </w:tcPr>
          <w:p w14:paraId="44F273D4" w14:textId="77777777" w:rsidR="00121ABC" w:rsidRPr="00D87225" w:rsidRDefault="00121ABC" w:rsidP="00121ABC">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452572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"Access License Requirement: Indicates whether or not a Server Product requires SALs for access by users and devices."</w:instrText>
            </w:r>
            <w:r w:rsidRPr="003471BD">
              <w:rPr>
                <w:color w:val="0563C1"/>
              </w:rPr>
              <w:fldChar w:fldCharType="separate"/>
            </w:r>
            <w:r w:rsidRPr="003471BD">
              <w:rPr>
                <w:color w:val="0563C1"/>
              </w:rPr>
              <w:fldChar w:fldCharType="begin"/>
            </w:r>
            <w:r w:rsidRPr="003471BD">
              <w:rPr>
                <w:color w:val="0563C1"/>
              </w:rPr>
              <w:instrText>AutoTextList  \s NoStyle \t "Requisito de Licença para Acesso: Indica se um Servidor ou Produto de Aplicativos de Desktop requer SALs para acesso por usuários e dispositivos ou OSEs Gerenciados."</w:instrText>
            </w:r>
            <w:r w:rsidRPr="003471BD">
              <w:rPr>
                <w:color w:val="0563C1"/>
              </w:rPr>
              <w:fldChar w:fldCharType="separate"/>
            </w:r>
            <w:r w:rsidRPr="003471BD">
              <w:rPr>
                <w:color w:val="0563C1"/>
              </w:rPr>
              <w:t>Requisito de Licença para Acesso</w:t>
            </w:r>
            <w:r w:rsidRPr="003471BD">
              <w:rPr>
                <w:color w:val="0563C1"/>
              </w:rPr>
              <w:fldChar w:fldCharType="end"/>
            </w:r>
            <w:r w:rsidRPr="003471BD">
              <w:rPr>
                <w:color w:val="0563C1"/>
              </w:rPr>
              <w:fldChar w:fldCharType="end"/>
            </w:r>
            <w:r>
              <w:rPr>
                <w:color w:val="000000" w:themeColor="text1"/>
              </w:rPr>
              <w:t>: Edições de SAL</w:t>
            </w:r>
          </w:p>
        </w:tc>
      </w:tr>
      <w:tr w:rsidR="00121ABC" w14:paraId="67FFDB16" w14:textId="77777777" w:rsidTr="00121ABC">
        <w:tc>
          <w:tcPr>
            <w:tcW w:w="3598" w:type="dxa"/>
            <w:tcBorders>
              <w:top w:val="single" w:sz="4" w:space="0" w:color="auto"/>
              <w:bottom w:val="single" w:sz="4" w:space="0" w:color="auto"/>
            </w:tcBorders>
            <w:shd w:val="clear" w:color="auto" w:fill="auto"/>
          </w:tcPr>
          <w:p w14:paraId="07352242" w14:textId="77777777" w:rsidR="00121ABC" w:rsidRPr="0096201D" w:rsidRDefault="00121ABC" w:rsidP="00121ABC">
            <w:pPr>
              <w:pStyle w:val="ProductList-Offering"/>
              <w:tabs>
                <w:tab w:val="clear" w:pos="360"/>
                <w:tab w:val="clear" w:pos="720"/>
                <w:tab w:val="clear" w:pos="1080"/>
              </w:tabs>
              <w:spacing w:before="40" w:after="40"/>
              <w:rPr>
                <w:color w:val="000000" w:themeColor="text1"/>
              </w:rPr>
            </w:pP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t>Software Adicional</w:t>
            </w:r>
            <w:r w:rsidRPr="003471BD">
              <w:rPr>
                <w:color w:val="0563C1"/>
                <w:szCs w:val="16"/>
              </w:rPr>
              <w:fldChar w:fldCharType="end"/>
            </w:r>
            <w:r w:rsidRPr="003471BD">
              <w:rPr>
                <w:color w:val="0563C1"/>
                <w:szCs w:val="16"/>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C6FE923"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fldChar w:fldCharType="end"/>
            </w:r>
            <w:r w:rsidRPr="00A93A99">
              <w:rPr>
                <w:color w:val="0563C1"/>
              </w:rPr>
              <w:fldChar w:fldCharType="end"/>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C4FAF2C"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sidRPr="003471BD">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"DCP Eligible: Permits Customer to use Data Center Providers in the delivery of Software Services to End Users, as described in the SPLA. </w:instrText>
            </w:r>
            <w:r w:rsidRPr="003471BD">
              <w:rPr>
                <w:color w:val="0563C1"/>
              </w:rPr>
              <w:fldChar w:fldCharType="separate"/>
            </w:r>
            <w:r w:rsidRPr="003471BD">
              <w:rPr>
                <w:color w:val="0563C1"/>
              </w:rPr>
              <w:instrText>Qualificado para DCP</w:instrText>
            </w:r>
            <w:r w:rsidRPr="003471BD">
              <w:rPr>
                <w:color w:val="0563C1"/>
              </w:rPr>
              <w:fldChar w:fldCharType="end"/>
            </w:r>
            <w:r w:rsidRPr="003471BD">
              <w:rPr>
                <w:color w:val="0563C1"/>
              </w:rPr>
              <w:instrText xml:space="preserve">: Permite que o Cliente use Provedor do Data Center no fornecimento dos seus Serviços de Software a Usuários Finais, conforme descrito no SPLA. </w:instrText>
            </w:r>
            <w:r w:rsidRPr="003471BD">
              <w:rPr>
                <w:color w:val="0563C1"/>
              </w:rPr>
              <w:fldChar w:fldCharType="separate"/>
            </w:r>
            <w:r w:rsidRPr="003471BD">
              <w:rPr>
                <w:color w:val="0563C1"/>
              </w:rPr>
              <w:t>Qualificado para DCP</w:t>
            </w:r>
            <w:r w:rsidRPr="003471BD">
              <w:rPr>
                <w:color w:val="0563C1"/>
              </w:rPr>
              <w:fldChar w:fldCharType="end"/>
            </w:r>
            <w:r w:rsidRPr="003471BD">
              <w:rPr>
                <w:color w:val="0563C1"/>
              </w:rPr>
              <w:fldChar w:fldCharType="end"/>
            </w:r>
            <w:r>
              <w:rPr>
                <w:color w:val="000000" w:themeColor="text1"/>
              </w:rPr>
              <w:t>: Somente edições SAL</w:t>
            </w:r>
          </w:p>
        </w:tc>
      </w:tr>
      <w:tr w:rsidR="00121ABC" w14:paraId="6A348B6D" w14:textId="77777777" w:rsidTr="00121ABC">
        <w:tc>
          <w:tcPr>
            <w:tcW w:w="3598" w:type="dxa"/>
            <w:tcBorders>
              <w:top w:val="single" w:sz="4" w:space="0" w:color="auto"/>
              <w:bottom w:val="single" w:sz="4" w:space="0" w:color="auto"/>
            </w:tcBorders>
            <w:shd w:val="clear" w:color="auto" w:fill="auto"/>
          </w:tcPr>
          <w:p w14:paraId="5D84CC5B" w14:textId="77777777" w:rsidR="00121ABC" w:rsidRPr="00292A60" w:rsidRDefault="00121ABC" w:rsidP="00121ABC">
            <w:pPr>
              <w:pStyle w:val="ProductList-Offering"/>
              <w:tabs>
                <w:tab w:val="clear" w:pos="360"/>
                <w:tab w:val="clear" w:pos="720"/>
                <w:tab w:val="clear" w:pos="1080"/>
                <w:tab w:val="left" w:pos="1676"/>
              </w:tabs>
              <w:spacing w:before="40" w:after="40"/>
            </w:pP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instrText>Recuperação de Desastre</w:instrText>
            </w:r>
            <w:r w:rsidRPr="003471BD">
              <w:rPr>
                <w:color w:val="0563C1"/>
                <w:szCs w:val="16"/>
              </w:rPr>
              <w:fldChar w:fldCharType="end"/>
            </w:r>
            <w:r w:rsidRPr="003471BD">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3471BD">
                  <w:rPr>
                    <w:color w:val="0563C1"/>
                    <w:szCs w:val="16"/>
                  </w:rPr>
                  <w:instrText>Termos Universais de Licença</w:instrText>
                </w:r>
              </w:hyperlink>
            </w:hyperlink>
            <w:r w:rsidRPr="003471BD">
              <w:rPr>
                <w:color w:val="0563C1"/>
                <w:szCs w:val="16"/>
              </w:rPr>
              <w:instrText xml:space="preserve">, </w:instrText>
            </w:r>
            <w:hyperlink w:anchor="LicenseTerms_Universal_DisasterRecovery" w:history="1">
              <w:r w:rsidRPr="003471BD">
                <w:rPr>
                  <w:color w:val="0563C1"/>
                  <w:szCs w:val="16"/>
                </w:rPr>
                <w:instrText>Recuperação de Desastres</w:instrText>
              </w:r>
            </w:hyperlink>
            <w:r w:rsidRPr="003471BD">
              <w:rPr>
                <w:color w:val="0563C1"/>
                <w:szCs w:val="16"/>
              </w:rPr>
              <w:instrText>, para obter detalhes."</w:instrText>
            </w:r>
            <w:r w:rsidRPr="003471BD">
              <w:rPr>
                <w:color w:val="0563C1"/>
                <w:szCs w:val="16"/>
              </w:rPr>
              <w:fldChar w:fldCharType="separate"/>
            </w:r>
            <w:r w:rsidRPr="003471BD">
              <w:rPr>
                <w:color w:val="0563C1"/>
                <w:szCs w:val="16"/>
              </w:rPr>
              <w:t>Recuperação de Desastre</w:t>
            </w:r>
            <w:r w:rsidRPr="003471BD">
              <w:rPr>
                <w:color w:val="0563C1"/>
                <w:szCs w:val="16"/>
              </w:rPr>
              <w:fldChar w:fldCharType="end"/>
            </w:r>
            <w:r w:rsidRPr="003471BD">
              <w:rPr>
                <w:color w:val="0563C1"/>
                <w:szCs w:val="16"/>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AA0B871"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3471BD">
              <w:rPr>
                <w:color w:val="0563C1"/>
              </w:rPr>
              <w:fldChar w:fldCharType="separate"/>
            </w:r>
            <w:r w:rsidRPr="003471BD">
              <w:rPr>
                <w:color w:val="0563C1"/>
              </w:rPr>
              <w:instrText>Edições Anteriores</w:instrText>
            </w:r>
            <w:r w:rsidRPr="003471BD">
              <w:rPr>
                <w:color w:val="0563C1"/>
              </w:rPr>
              <w:fldChar w:fldCharType="end"/>
            </w:r>
            <w:r w:rsidRPr="003471BD">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3471BD">
                <w:rPr>
                  <w:color w:val="0563C1"/>
                </w:rPr>
                <w:instrText>Termos Universais de Licença</w:instrText>
              </w:r>
            </w:hyperlink>
            <w:r w:rsidRPr="003471BD">
              <w:rPr>
                <w:color w:val="0563C1"/>
              </w:rPr>
              <w:instrText xml:space="preserve">." </w:instrText>
            </w:r>
            <w:r w:rsidRPr="003471BD">
              <w:rPr>
                <w:color w:val="0563C1"/>
              </w:rPr>
              <w:fldChar w:fldCharType="separate"/>
            </w:r>
            <w:r w:rsidRPr="003471BD">
              <w:rPr>
                <w:color w:val="0563C1"/>
              </w:rPr>
              <w:t>Edições Anteriores</w:t>
            </w:r>
            <w:r w:rsidRPr="003471BD">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2016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12D0AAC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AF1904">
              <w:rPr>
                <w:color w:val="0563C1"/>
              </w:rPr>
              <w:instrText xml:space="preserve">AutoTextList </w:instrText>
            </w:r>
            <w:r w:rsidRPr="003471BD">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instrText>Direitos de Failover</w:instrText>
            </w:r>
            <w:r w:rsidRPr="003471BD">
              <w:rPr>
                <w:color w:val="0563C1"/>
              </w:rPr>
              <w:fldChar w:fldCharType="end"/>
            </w:r>
            <w:r w:rsidRPr="003471BD">
              <w:rPr>
                <w:color w:val="0563C1"/>
              </w:rPr>
              <w:instrText xml:space="preserve">: Permite que o Cliente execute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do Produto junto com o software em execução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em antecipação de um evento de failover.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podem estar em execução em um </w:instrText>
            </w:r>
            <w:r w:rsidRPr="003471BD">
              <w:rPr>
                <w:color w:val="0563C1"/>
              </w:rPr>
              <w:fldChar w:fldCharType="begin"/>
            </w:r>
            <w:r w:rsidRPr="003471BD">
              <w:rPr>
                <w:color w:val="0563C1"/>
              </w:rPr>
              <w:instrText>AutoTextList  \s NoStyle \t "Operating System Environment means all or part of an operating system Instance, or all or part of a virtual (or otherwise emulated) operating system Instance...(Refer Glossary for full definition)"</w:instrText>
            </w:r>
            <w:r w:rsidRPr="003471BD">
              <w:rPr>
                <w:color w:val="0563C1"/>
              </w:rPr>
              <w:fldChar w:fldCharType="separate"/>
            </w:r>
            <w:r w:rsidRPr="003471BD">
              <w:rPr>
                <w:color w:val="0563C1"/>
              </w:rPr>
              <w:instrText>OSE</w:instrText>
            </w:r>
            <w:r w:rsidRPr="003471BD">
              <w:rPr>
                <w:color w:val="0563C1"/>
              </w:rPr>
              <w:fldChar w:fldCharType="end"/>
            </w:r>
            <w:r w:rsidRPr="003471BD">
              <w:rPr>
                <w:color w:val="0563C1"/>
              </w:rPr>
              <w:instrText xml:space="preserve"> separado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ou em um </w:instrText>
            </w:r>
            <w:r w:rsidRPr="003471BD">
              <w:rPr>
                <w:color w:val="0563C1"/>
              </w:rPr>
              <w:fldChar w:fldCharType="begin"/>
            </w:r>
            <w:r w:rsidRPr="003471BD">
              <w:rPr>
                <w:color w:val="0563C1"/>
              </w:rPr>
              <w:instrText>AutoTextList  \s NoStyle \t "Server means a physical hardware system capable of running server software."</w:instrText>
            </w:r>
            <w:r w:rsidRPr="003471BD">
              <w:rPr>
                <w:color w:val="0563C1"/>
              </w:rPr>
              <w:fldChar w:fldCharType="separate"/>
            </w:r>
            <w:r w:rsidRPr="003471BD">
              <w:rPr>
                <w:color w:val="0563C1"/>
              </w:rPr>
              <w:instrText>Servidor</w:instrText>
            </w:r>
            <w:r w:rsidRPr="003471BD">
              <w:rPr>
                <w:color w:val="0563C1"/>
              </w:rPr>
              <w:fldChar w:fldCharType="end"/>
            </w:r>
            <w:r w:rsidRPr="003471BD">
              <w:rPr>
                <w:color w:val="0563C1"/>
              </w:rPr>
              <w:instrText xml:space="preserve"> diferente dedicado ao uso do Cliente. Os Direitos de Failover serão aplicados apenas se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que de outra forma seriam exigidos para executar os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não exceder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exigidos para executar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produção correspondente) </w:instrText>
            </w:r>
            <w:r w:rsidRPr="003471BD">
              <w:rPr>
                <w:color w:val="0563C1"/>
              </w:rPr>
              <w:fldChar w:fldCharType="separate"/>
            </w:r>
            <w:r w:rsidRPr="003471BD">
              <w:rPr>
                <w:color w:val="0563C1"/>
              </w:rPr>
              <w:t>Direitos de Failover</w:t>
            </w:r>
            <w:r w:rsidRPr="003471BD">
              <w:rPr>
                <w:color w:val="0563C1"/>
              </w:rPr>
              <w:fldChar w:fldCharType="end"/>
            </w:r>
            <w:r w:rsidRPr="003471BD">
              <w:rPr>
                <w:color w:val="0563C1"/>
              </w:rPr>
              <w:fldChar w:fldCharType="end"/>
            </w:r>
            <w:r w:rsidRPr="003471BD">
              <w:rPr>
                <w:color w:val="0563C1"/>
              </w:rPr>
              <w:fldChar w:fldCharType="end"/>
            </w:r>
            <w:r w:rsidRPr="003471BD">
              <w:rPr>
                <w:color w:val="0563C1"/>
              </w:rPr>
              <w:fldChar w:fldCharType="end"/>
            </w:r>
            <w:r>
              <w:t>: Edições Principais</w:t>
            </w:r>
          </w:p>
        </w:tc>
      </w:tr>
      <w:tr w:rsidR="00121ABC" w14:paraId="125AD7BC" w14:textId="77777777" w:rsidTr="00121ABC">
        <w:tc>
          <w:tcPr>
            <w:tcW w:w="3598" w:type="dxa"/>
            <w:tcBorders>
              <w:top w:val="single" w:sz="4" w:space="0" w:color="auto"/>
            </w:tcBorders>
            <w:shd w:val="clear" w:color="auto" w:fill="auto"/>
          </w:tcPr>
          <w:p w14:paraId="7CD5CD74"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AF1904">
              <w:rPr>
                <w:color w:val="0563C1"/>
              </w:rPr>
              <w:t>I</w:t>
            </w: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fldChar w:fldCharType="end"/>
            </w:r>
            <w:r>
              <w:t>:</w:t>
            </w:r>
            <w:r>
              <w:rPr>
                <w:color w:val="000000" w:themeColor="text1"/>
              </w:rPr>
              <w:t xml:space="preserve"> </w:t>
            </w:r>
            <w:r w:rsidRPr="00F60441">
              <w:rPr>
                <w:color w:val="0563C1"/>
              </w:rPr>
              <w:fldChar w:fldCharType="begin"/>
            </w:r>
            <w:r w:rsidRPr="00F60441">
              <w:rPr>
                <w:color w:val="0563C1"/>
              </w:rPr>
              <w:instrText>AutoTextList  \s NoStyle \t "</w:instrText>
            </w:r>
            <w:r w:rsidRPr="00F60441">
              <w:rPr>
                <w:color w:val="0563C1"/>
              </w:rPr>
              <w:fldChar w:fldCharType="begin"/>
            </w:r>
            <w:r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F60441">
              <w:rPr>
                <w:color w:val="0563C1"/>
              </w:rPr>
              <w:fldChar w:fldCharType="separate"/>
            </w:r>
            <w:r w:rsidRPr="00F60441">
              <w:rPr>
                <w:color w:val="0563C1"/>
              </w:rPr>
              <w:instrText>Componentes de Software do Windows</w:instrText>
            </w:r>
            <w:r w:rsidRPr="00F60441">
              <w:rPr>
                <w:color w:val="0563C1"/>
              </w:rPr>
              <w:fldChar w:fldCharType="end"/>
            </w:r>
            <w:r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Pr="00F60441">
              <w:rPr>
                <w:color w:val="0563C1"/>
              </w:rPr>
              <w:fldChar w:fldCharType="separate"/>
            </w:r>
            <w:r w:rsidRPr="00D47B84">
              <w:rPr>
                <w:color w:val="0563C1"/>
              </w:rPr>
              <w:t>Componentes de Software do Windows</w:t>
            </w:r>
            <w:r w:rsidRPr="00F60441">
              <w:rPr>
                <w:color w:val="0563C1"/>
              </w:rPr>
              <w:fldChar w:fldCharType="end"/>
            </w:r>
          </w:p>
        </w:tc>
        <w:tc>
          <w:tcPr>
            <w:tcW w:w="3598" w:type="dxa"/>
            <w:tcBorders>
              <w:top w:val="single" w:sz="4" w:space="0" w:color="auto"/>
            </w:tcBorders>
            <w:shd w:val="clear" w:color="auto" w:fill="auto"/>
          </w:tcPr>
          <w:p w14:paraId="3137DAD2"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fldChar w:fldCharType="end"/>
            </w:r>
            <w: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46D2718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instrText>Notificações</w:instrText>
            </w:r>
            <w:r w:rsidRPr="003471BD">
              <w:rPr>
                <w:color w:val="0563C1"/>
              </w:rPr>
              <w:fldChar w:fldCharType="end"/>
            </w:r>
            <w:r w:rsidRPr="003471BD">
              <w:rPr>
                <w:color w:val="0563C1"/>
              </w:rPr>
              <w:instrText xml:space="preserve">: Identifica as notificações aplicáveis para um Produto; consulte a seção Notificações dos </w:instrText>
            </w:r>
            <w:hyperlink w:anchor="LicenseTerms_Universal" w:history="1">
              <w:r w:rsidRPr="003471BD">
                <w:rPr>
                  <w:color w:val="0563C1"/>
                </w:rPr>
                <w:instrText>Termos Universais de Licença</w:instrText>
              </w:r>
            </w:hyperlink>
            <w:r w:rsidRPr="003471BD">
              <w:rPr>
                <w:color w:val="0563C1"/>
              </w:rPr>
              <w:instrText xml:space="preserve"> para obter detalhes."</w:instrText>
            </w:r>
            <w:r w:rsidRPr="003471BD">
              <w:rPr>
                <w:color w:val="0563C1"/>
              </w:rPr>
              <w:fldChar w:fldCharType="separate"/>
            </w:r>
            <w:r w:rsidRPr="003471BD">
              <w:rPr>
                <w:color w:val="0563C1"/>
              </w:rPr>
              <w:t>Notificações</w:t>
            </w:r>
            <w:r w:rsidRPr="003471BD">
              <w:rPr>
                <w:color w:val="0563C1"/>
              </w:rPr>
              <w:fldChar w:fldCharType="end"/>
            </w:r>
            <w:r w:rsidRPr="003471BD">
              <w:rPr>
                <w:color w:val="0563C1"/>
              </w:rPr>
              <w:fldChar w:fldCharType="end"/>
            </w:r>
            <w:r>
              <w:t>: Atualizações Automáticas</w:t>
            </w:r>
          </w:p>
        </w:tc>
      </w:tr>
    </w:tbl>
    <w:p w14:paraId="421312E6" w14:textId="77777777" w:rsidR="00121ABC" w:rsidRPr="001621D8" w:rsidRDefault="00121ABC" w:rsidP="00121ABC">
      <w:pPr>
        <w:pStyle w:val="ProductList-Body"/>
        <w:tabs>
          <w:tab w:val="clear" w:pos="360"/>
          <w:tab w:val="clear" w:pos="720"/>
          <w:tab w:val="clear" w:pos="1080"/>
        </w:tabs>
      </w:pPr>
    </w:p>
    <w:p w14:paraId="70C8E5F5" w14:textId="77777777" w:rsidR="00121ABC" w:rsidRPr="001621D8" w:rsidRDefault="00121ABC" w:rsidP="00121ABC">
      <w:pPr>
        <w:pStyle w:val="ProductList-ClauseHeading"/>
      </w:pPr>
      <w:r>
        <w:t>1. Acesso ao Software para Servidores</w:t>
      </w:r>
    </w:p>
    <w:p w14:paraId="662AD120" w14:textId="77777777" w:rsidR="00121ABC" w:rsidRPr="001621D8" w:rsidRDefault="00121ABC" w:rsidP="00121ABC">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121ABC" w:rsidRPr="00292A60" w14:paraId="6FB26784" w14:textId="77777777" w:rsidTr="00121ABC">
        <w:tc>
          <w:tcPr>
            <w:tcW w:w="3240" w:type="dxa"/>
            <w:tcBorders>
              <w:top w:val="single" w:sz="24" w:space="0" w:color="0072C6"/>
            </w:tcBorders>
            <w:shd w:val="clear" w:color="auto" w:fill="DEEAF6" w:themeFill="accent1" w:themeFillTint="33"/>
          </w:tcPr>
          <w:p w14:paraId="13A5B2D6" w14:textId="77777777" w:rsidR="00121ABC" w:rsidRPr="002C28FE" w:rsidRDefault="00121ABC" w:rsidP="00121AB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6CA7908" w14:textId="77777777" w:rsidR="00121ABC" w:rsidRPr="00292A60" w:rsidRDefault="00121ABC" w:rsidP="00121ABC">
            <w:pPr>
              <w:pStyle w:val="ProductList-Offering"/>
              <w:tabs>
                <w:tab w:val="clear" w:pos="360"/>
                <w:tab w:val="clear" w:pos="720"/>
                <w:tab w:val="clear" w:pos="1080"/>
              </w:tabs>
              <w:spacing w:before="40" w:after="40"/>
            </w:pPr>
            <w:r>
              <w:t>SQL Server 2016 Standard (usuário)</w:t>
            </w:r>
          </w:p>
        </w:tc>
        <w:tc>
          <w:tcPr>
            <w:tcW w:w="3600" w:type="dxa"/>
            <w:tcBorders>
              <w:top w:val="single" w:sz="24" w:space="0" w:color="0072C6"/>
              <w:left w:val="nil"/>
              <w:bottom w:val="single" w:sz="4" w:space="0" w:color="auto"/>
              <w:right w:val="single" w:sz="4" w:space="0" w:color="000000" w:themeColor="text1"/>
            </w:tcBorders>
          </w:tcPr>
          <w:p w14:paraId="30921813" w14:textId="77777777" w:rsidR="00121ABC" w:rsidRPr="00292A60" w:rsidRDefault="00121ABC" w:rsidP="00121ABC">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7962159E" w:rsidR="000C6619" w:rsidRPr="00B3420A" w:rsidRDefault="00121ABC" w:rsidP="000C6619">
      <w:pPr>
        <w:pStyle w:val="ProductList-ClauseHeading"/>
        <w:tabs>
          <w:tab w:val="clear" w:pos="360"/>
          <w:tab w:val="clear" w:pos="720"/>
          <w:tab w:val="clear" w:pos="1080"/>
        </w:tabs>
      </w:pPr>
      <w:r>
        <w:t>4</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9952968" w:rsidR="00C0061C" w:rsidRPr="00B3420A" w:rsidRDefault="00121ABC"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9FD7D1" w14:textId="77777777" w:rsidR="009772A9" w:rsidRDefault="009772A9" w:rsidP="009772A9">
      <w:pPr>
        <w:pStyle w:val="ProductList-Body"/>
        <w:tabs>
          <w:tab w:val="clear" w:pos="360"/>
          <w:tab w:val="clear" w:pos="720"/>
          <w:tab w:val="clear" w:pos="1080"/>
        </w:tabs>
      </w:pPr>
    </w:p>
    <w:p w14:paraId="54ABA004" w14:textId="67F2FB4E" w:rsidR="002E331D" w:rsidRPr="00B3420A" w:rsidRDefault="002E331D" w:rsidP="002E331D">
      <w:pPr>
        <w:pStyle w:val="ProductList-OfferingGroupHeading"/>
        <w:outlineLvl w:val="1"/>
      </w:pPr>
      <w:bookmarkStart w:id="78" w:name="_Toc453671305"/>
      <w:r>
        <w:lastRenderedPageBreak/>
        <w:t>Pacotes</w:t>
      </w:r>
      <w:bookmarkEnd w:id="78"/>
    </w:p>
    <w:p w14:paraId="28EE1939" w14:textId="0EAFD265" w:rsidR="002E331D" w:rsidRPr="00B3420A" w:rsidRDefault="002E331D" w:rsidP="002E331D">
      <w:pPr>
        <w:pStyle w:val="ProductList-Offering2Heading"/>
        <w:outlineLvl w:val="2"/>
      </w:pPr>
      <w:bookmarkStart w:id="79" w:name="_Toc453671306"/>
      <w:r>
        <w:t>Pacote da Plataforma de Nuvem</w:t>
      </w:r>
      <w:bookmarkEnd w:id="79"/>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7" w:history="1">
        <w:r>
          <w:rPr>
            <w:rStyle w:val="Hyperlink"/>
          </w:rPr>
          <w:t>http://go.microsoft.com/fwlink/?LinkId=290987</w:t>
        </w:r>
      </w:hyperlink>
    </w:p>
    <w:p w14:paraId="72703C1A"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0" w:name="_Toc453671307"/>
      <w:r>
        <w:t>Pacote de Produtividade</w:t>
      </w:r>
      <w:bookmarkEnd w:id="80"/>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81" w:name="_Toc453671308"/>
      <w:r>
        <w:t>System Center</w:t>
      </w:r>
      <w:bookmarkEnd w:id="81"/>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t>System Center 2012 R2 Standard</w:t>
      </w:r>
      <w:r>
        <w:fldChar w:fldCharType="begin"/>
      </w:r>
      <w:r>
        <w:instrText>XE "System Center 2012 R2 Standard"</w:instrText>
      </w:r>
      <w:r>
        <w:fldChar w:fldCharType="end"/>
      </w:r>
      <w:r>
        <w:t xml:space="preserve"> (Licença por Processador)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(Licença por Processador)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19E98A6C" w:rsidR="00B851A3" w:rsidRPr="00AF1904" w:rsidRDefault="00F20CFB" w:rsidP="00003BE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1F960E6F" w14:textId="3992DCFE" w:rsidR="00B851A3" w:rsidRPr="00292A60" w:rsidRDefault="00A159F3"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851A3">
              <w:t>:</w:t>
            </w:r>
            <w:r w:rsidR="00B851A3">
              <w:rPr>
                <w:color w:val="000000" w:themeColor="text1"/>
              </w:rPr>
              <w:t xml:space="preserve"> </w:t>
            </w:r>
            <w:hyperlink w:anchor="LicenseTerms_Universal" w:history="1">
              <w:r w:rsidR="00B851A3">
                <w:rPr>
                  <w:rStyle w:val="Hyperlink"/>
                </w:rPr>
                <w:t>Universal</w:t>
              </w:r>
            </w:hyperlink>
            <w:r w:rsidR="00B851A3">
              <w:rPr>
                <w:color w:val="000000" w:themeColor="text1"/>
              </w:rPr>
              <w:t xml:space="preserve">; </w:t>
            </w:r>
            <w:hyperlink w:anchor="PorProcessador" w:history="1">
              <w:r w:rsidR="00AA3E9B">
                <w:rPr>
                  <w:rStyle w:val="Hyperlink"/>
                </w:rPr>
                <w:t>Por Processador</w:t>
              </w:r>
            </w:hyperlink>
            <w:r w:rsidR="00B851A3">
              <w:t xml:space="preserve">, </w:t>
            </w:r>
            <w:hyperlink w:anchor="LicenseTerms_LicenseModel_SAL_ManSrv" w:history="1">
              <w:r w:rsidR="00B851A3">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AB46D13" w14:textId="60BD32A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4F261E8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System Center 2012</w:t>
            </w:r>
            <w:r>
              <w:fldChar w:fldCharType="begin"/>
            </w:r>
            <w:r>
              <w:instrText>XE "System Center 2012"</w:instrText>
            </w:r>
            <w:r>
              <w:fldChar w:fldCharType="end"/>
            </w:r>
          </w:p>
        </w:tc>
        <w:tc>
          <w:tcPr>
            <w:tcW w:w="3598" w:type="dxa"/>
            <w:tcBorders>
              <w:top w:val="single" w:sz="4" w:space="0" w:color="auto"/>
              <w:bottom w:val="single" w:sz="4" w:space="0" w:color="000000" w:themeColor="text1"/>
            </w:tcBorders>
            <w:shd w:val="clear" w:color="auto" w:fill="BFBFBF"/>
          </w:tcPr>
          <w:p w14:paraId="3DF3D20D" w14:textId="2390DE0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DCE1956" w14:textId="576ECEC0" w:rsidR="00B851A3" w:rsidRPr="00F92613" w:rsidRDefault="00B851A3" w:rsidP="000C661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5CB0106E"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6DFCC06C" w14:textId="5777902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146ED909" w14:textId="3BEE0725"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662189BC" w:rsidR="00B851A3" w:rsidRPr="00292A60" w:rsidRDefault="00B851A3"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Somente para Edições do Processador</w:t>
            </w:r>
          </w:p>
        </w:tc>
        <w:tc>
          <w:tcPr>
            <w:tcW w:w="3598" w:type="dxa"/>
            <w:tcBorders>
              <w:top w:val="single" w:sz="4" w:space="0" w:color="000000" w:themeColor="text1"/>
              <w:bottom w:val="single" w:sz="4" w:space="0" w:color="auto"/>
            </w:tcBorders>
            <w:shd w:val="clear" w:color="auto" w:fill="BFBFBF"/>
          </w:tcPr>
          <w:p w14:paraId="2695BC50" w14:textId="5983A156"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660D8C" w14:textId="0F37CD2B"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851A3" w14:paraId="68B56C86" w14:textId="77777777" w:rsidTr="00D87225">
        <w:tc>
          <w:tcPr>
            <w:tcW w:w="3598" w:type="dxa"/>
            <w:tcBorders>
              <w:top w:val="single" w:sz="4" w:space="0" w:color="auto"/>
            </w:tcBorders>
            <w:shd w:val="clear" w:color="auto" w:fill="auto"/>
          </w:tcPr>
          <w:p w14:paraId="37BF9C68" w14:textId="003AF36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Tecnologia SQL Server; </w:t>
            </w:r>
            <w:r w:rsidR="002C1F7B" w:rsidRPr="002C1F7B">
              <w:rPr>
                <w:color w:val="0563C1"/>
              </w:rPr>
              <w:fldChar w:fldCharType="begin"/>
            </w:r>
            <w:r w:rsidR="002C1F7B" w:rsidRPr="002C1F7B">
              <w:rPr>
                <w:color w:val="0563C1"/>
              </w:rPr>
              <w:instrText>AutoTextList  \s NoStyle \t "</w:instrText>
            </w:r>
            <w:r w:rsidR="002C1F7B" w:rsidRPr="002C1F7B">
              <w:rPr>
                <w:color w:val="0563C1"/>
              </w:rPr>
              <w:fldChar w:fldCharType="begin"/>
            </w:r>
            <w:r w:rsidR="002C1F7B" w:rsidRPr="002C1F7B">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C1F7B" w:rsidRPr="002C1F7B">
              <w:rPr>
                <w:color w:val="0563C1"/>
              </w:rPr>
              <w:fldChar w:fldCharType="separate"/>
            </w:r>
            <w:r w:rsidR="002C1F7B" w:rsidRPr="002C1F7B">
              <w:rPr>
                <w:color w:val="0563C1"/>
              </w:rPr>
              <w:instrText>Componentes de Software do Windows</w:instrText>
            </w:r>
            <w:r w:rsidR="002C1F7B" w:rsidRPr="002C1F7B">
              <w:rPr>
                <w:color w:val="0563C1"/>
              </w:rPr>
              <w:fldChar w:fldCharType="end"/>
            </w:r>
            <w:r w:rsidR="002C1F7B" w:rsidRPr="002C1F7B">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C1F7B" w:rsidRPr="002C1F7B">
              <w:rPr>
                <w:color w:val="0563C1"/>
              </w:rPr>
              <w:fldChar w:fldCharType="separate"/>
            </w:r>
            <w:r w:rsidR="002C1F7B" w:rsidRPr="002C1F7B">
              <w:rPr>
                <w:color w:val="0563C1"/>
              </w:rPr>
              <w:t>Componentes de Software do Windows</w:t>
            </w:r>
            <w:r w:rsidR="002C1F7B" w:rsidRPr="002C1F7B">
              <w:rPr>
                <w:color w:val="0563C1"/>
              </w:rPr>
              <w:fldChar w:fldCharType="end"/>
            </w:r>
          </w:p>
        </w:tc>
        <w:tc>
          <w:tcPr>
            <w:tcW w:w="3598" w:type="dxa"/>
            <w:tcBorders>
              <w:top w:val="single" w:sz="4" w:space="0" w:color="auto"/>
            </w:tcBorders>
            <w:shd w:val="clear" w:color="auto" w:fill="BFBFBF"/>
          </w:tcPr>
          <w:p w14:paraId="4CE01853" w14:textId="143A32AB" w:rsidR="00B851A3" w:rsidRPr="00D87225" w:rsidRDefault="00CF392E" w:rsidP="00D87225">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C11FA20" w14:textId="7E17DD1E"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Bing Mapas; Recursos de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5820DE">
      <w:pPr>
        <w:pStyle w:val="ProductList-ClauseHeading"/>
        <w:keepNext/>
        <w:tabs>
          <w:tab w:val="clear" w:pos="360"/>
          <w:tab w:val="clear" w:pos="720"/>
          <w:tab w:val="clear" w:pos="1080"/>
        </w:tabs>
      </w:pPr>
      <w:r>
        <w:t>1. Sem Cópia ou Distribuição de Conjuntos de Dados - Todas as Edições</w:t>
      </w:r>
    </w:p>
    <w:p w14:paraId="1D4CBB8A" w14:textId="5BE5411E" w:rsidR="00D87225" w:rsidRPr="00B3420A" w:rsidRDefault="00D87225" w:rsidP="00D87225">
      <w:pPr>
        <w:pStyle w:val="ProductList-Body"/>
      </w:pPr>
      <w:r>
        <w:t>O Cliente não poderá copiar nem distribuir qualquer conjunto de dados (ou qualquer parte do conjunto de dados) incluído no software.</w:t>
      </w:r>
    </w:p>
    <w:p w14:paraId="23C35D0C" w14:textId="77777777" w:rsidR="00D87225" w:rsidRPr="00B3420A" w:rsidRDefault="00D87225" w:rsidP="00D87225">
      <w:pPr>
        <w:pStyle w:val="ProductList-Body"/>
      </w:pPr>
    </w:p>
    <w:p w14:paraId="757AB9DB" w14:textId="7556CF8A" w:rsidR="00501074" w:rsidRPr="00B3420A" w:rsidRDefault="00501074" w:rsidP="009772A9">
      <w:pPr>
        <w:pStyle w:val="ProductList-ClauseHeading"/>
        <w:keepNext/>
      </w:pPr>
      <w:r>
        <w:lastRenderedPageBreak/>
        <w:t>2. Renúncias de Licença – Todas as edições</w:t>
      </w:r>
    </w:p>
    <w:p w14:paraId="60F7E36D" w14:textId="1CEECFB7" w:rsidR="00501074" w:rsidRPr="00B3420A" w:rsidRDefault="00501074" w:rsidP="00454243">
      <w:pPr>
        <w:pStyle w:val="ProductList-Body"/>
      </w:pPr>
      <w:r>
        <w:t xml:space="preserve">O Cliente não precisa de processadores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color w:val="0563C1"/>
        </w:rPr>
        <w:t>s</w:t>
      </w:r>
      <w:r>
        <w:t xml:space="preserve"> nem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w:t>
      </w:r>
    </w:p>
    <w:p w14:paraId="20DCBCB1" w14:textId="06A2C042" w:rsidR="00501074" w:rsidRPr="00B3420A" w:rsidRDefault="00501074" w:rsidP="0090316E">
      <w:pPr>
        <w:pStyle w:val="ProductList-Body"/>
        <w:numPr>
          <w:ilvl w:val="0"/>
          <w:numId w:val="21"/>
        </w:numPr>
      </w:pPr>
      <w:r>
        <w:t xml:space="preserve">quaisquer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nos quais não há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w:t>
      </w:r>
    </w:p>
    <w:p w14:paraId="4F3FA1F3" w14:textId="77777777" w:rsidR="00501074" w:rsidRPr="00B3420A" w:rsidRDefault="00501074" w:rsidP="00501074">
      <w:pPr>
        <w:pStyle w:val="ProductList-Body"/>
        <w:numPr>
          <w:ilvl w:val="0"/>
          <w:numId w:val="21"/>
        </w:numPr>
      </w:pPr>
      <w:r>
        <w:t>qualquer um de dispositivos de infraestrutura de rede do Cliente funcionando somente para a finalidade de transmitir dados de rede e não executar o software Windows Server,</w:t>
      </w:r>
    </w:p>
    <w:p w14:paraId="5734C456" w14:textId="5623E751" w:rsidR="00501074" w:rsidRPr="00B3420A" w:rsidRDefault="00501074" w:rsidP="003F2340">
      <w:pPr>
        <w:pStyle w:val="ProductList-Body"/>
        <w:numPr>
          <w:ilvl w:val="0"/>
          <w:numId w:val="21"/>
        </w:numPr>
      </w:pPr>
      <w:r>
        <w:t xml:space="preserve">conversão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de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w:instrText>
      </w:r>
      <w:r w:rsidR="00B95259" w:rsidRPr="0084378E">
        <w:rPr>
          <w:color w:val="0563C1"/>
          <w:szCs w:val="20"/>
          <w:lang w:val="es-AR"/>
        </w:rPr>
        <w:instrText xml:space="preserv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para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ou</w:t>
      </w:r>
    </w:p>
    <w:p w14:paraId="1E5D0803" w14:textId="77777777" w:rsidR="00501074" w:rsidRPr="00B3420A" w:rsidRDefault="00501074" w:rsidP="00501074">
      <w:pPr>
        <w:pStyle w:val="ProductList-Body"/>
        <w:numPr>
          <w:ilvl w:val="0"/>
          <w:numId w:val="21"/>
        </w:numPr>
      </w:pPr>
      <w:r>
        <w:t xml:space="preserve">quaisquer dispositivos unicamente monitorados ou gerenciados para o status de componentes de hardware relacionados à temperatura do sistema, velocidade da ventoinha, ação de ligar/desligar, reinicialização do sistema ou disponibilidade da CPU.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Termos Adicionais para System Center Datacenter e Standard</w:t>
      </w:r>
    </w:p>
    <w:p w14:paraId="3F3AFDA5" w14:textId="0162F541" w:rsidR="00D87225" w:rsidRPr="00B3420A" w:rsidRDefault="00D87225" w:rsidP="00573A65">
      <w:pPr>
        <w:pStyle w:val="ProductList-Body"/>
        <w:numPr>
          <w:ilvl w:val="0"/>
          <w:numId w:val="18"/>
        </w:numPr>
        <w:tabs>
          <w:tab w:val="clear" w:pos="360"/>
          <w:tab w:val="clear" w:pos="720"/>
          <w:tab w:val="clear" w:pos="1080"/>
        </w:tabs>
      </w:pPr>
      <w:r>
        <w:t xml:space="preserve">O Cliente poderá usar o software </w:t>
      </w:r>
      <w:r w:rsidR="00573A65">
        <w:t>em</w:t>
      </w:r>
      <w:r>
        <w:t xml:space="preserve"> qualquer </w:t>
      </w:r>
      <w:r w:rsidR="00B95259">
        <w:rPr>
          <w:color w:val="0563C1"/>
        </w:rPr>
        <w:fldChar w:fldCharType="begin"/>
      </w:r>
      <w:r w:rsidR="00B95259" w:rsidRPr="00DA0B04">
        <w:rPr>
          <w:rStyle w:val="ProductList-BodyChar"/>
          <w:color w:val="0563C1"/>
        </w:rPr>
        <w:instrText>AutoTextList  \s NoStyle \t "Server me</w:instrText>
      </w:r>
      <w:r w:rsidR="00B95259" w:rsidRPr="00DA0B04">
        <w:rPr>
          <w:color w:val="0563C1"/>
        </w:rPr>
        <w:instrText>ans a physical hardware system capable of running server software."</w:instrText>
      </w:r>
      <w:r w:rsidR="00B95259">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B95259">
        <w:fldChar w:fldCharType="end"/>
      </w:r>
      <w:r>
        <w:t xml:space="preserv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868F3" w:rsidRPr="006868F3">
        <w:rPr>
          <w:color w:val="0563C1"/>
          <w:szCs w:val="20"/>
          <w:lang w:val="es-AR"/>
        </w:rPr>
        <w:fldChar w:fldCharType="begin"/>
      </w:r>
      <w:r w:rsidR="006868F3" w:rsidRPr="00FC53CB">
        <w:rPr>
          <w:color w:val="0563C1"/>
          <w:szCs w:val="20"/>
        </w:rPr>
        <w:instrText>AutoTextList  \s NoStyle \t "</w:instrText>
      </w:r>
      <w:r w:rsidR="006868F3" w:rsidRPr="006868F3">
        <w:rPr>
          <w:color w:val="0563C1"/>
          <w:szCs w:val="20"/>
          <w:lang w:val="es-AR"/>
        </w:rPr>
        <w:fldChar w:fldCharType="begin"/>
      </w:r>
      <w:r w:rsidR="006868F3" w:rsidRPr="00FC53CB">
        <w:rPr>
          <w:color w:val="0563C1"/>
          <w:szCs w:val="20"/>
        </w:rPr>
        <w:instrText xml:space="preserve">AutoTextList  \s NoStyle \t "Manage OSE means to solicit or receive data about, configure, or give instructions to the hardware or software that is directly or indirectly associated with the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It does not include discovering the presence of a device or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w:instrText>
      </w:r>
      <w:r w:rsidR="006868F3" w:rsidRPr="006868F3">
        <w:rPr>
          <w:color w:val="0563C1"/>
          <w:szCs w:val="20"/>
          <w:lang w:val="es-AR"/>
        </w:rPr>
        <w:fldChar w:fldCharType="separate"/>
      </w:r>
      <w:r w:rsidR="006868F3" w:rsidRPr="00FC53CB">
        <w:rPr>
          <w:color w:val="0563C1"/>
          <w:szCs w:val="20"/>
        </w:rPr>
        <w:instrText>Gerenciar OSE</w:instrText>
      </w:r>
      <w:r w:rsidR="006868F3" w:rsidRPr="006868F3">
        <w:rPr>
          <w:color w:val="0563C1"/>
          <w:szCs w:val="20"/>
          <w:lang w:val="es-AR"/>
        </w:rPr>
        <w:fldChar w:fldCharType="end"/>
      </w:r>
      <w:r w:rsidR="006868F3" w:rsidRPr="00FC53CB">
        <w:rPr>
          <w:color w:val="0563C1"/>
          <w:szCs w:val="20"/>
        </w:rPr>
        <w:instrText xml:space="preserve"> significa solicitar ou receber dados, configurar ou fornecer instruções sobre o hardware ou software direta ou indiretamente associado ao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Não inclui a descoberta da presença de um dispositivo ou </w:instrText>
      </w:r>
      <w:r w:rsidR="006868F3" w:rsidRPr="006868F3">
        <w:rPr>
          <w:color w:val="0563C1"/>
          <w:szCs w:val="20"/>
          <w:lang w:val="es-AR"/>
        </w:rPr>
        <w:fldChar w:fldCharType="begin"/>
      </w:r>
      <w:r w:rsidR="006868F3"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FC53CB">
        <w:rPr>
          <w:color w:val="0563C1"/>
          <w:szCs w:val="20"/>
        </w:rPr>
        <w:instrText>OSE</w:instrText>
      </w:r>
      <w:r w:rsidR="006868F3" w:rsidRPr="006868F3">
        <w:rPr>
          <w:color w:val="0563C1"/>
          <w:szCs w:val="20"/>
          <w:lang w:val="es-AR"/>
        </w:rPr>
        <w:fldChar w:fldCharType="end"/>
      </w:r>
      <w:r w:rsidR="006868F3" w:rsidRPr="00FC53CB">
        <w:rPr>
          <w:color w:val="0563C1"/>
          <w:szCs w:val="20"/>
        </w:rPr>
        <w:instrText xml:space="preserve">." </w:instrText>
      </w:r>
      <w:r w:rsidR="006868F3" w:rsidRPr="006868F3">
        <w:rPr>
          <w:color w:val="0563C1"/>
          <w:szCs w:val="20"/>
          <w:lang w:val="es-AR"/>
        </w:rPr>
        <w:fldChar w:fldCharType="separate"/>
      </w:r>
      <w:r w:rsidR="006868F3" w:rsidRPr="00FC53CB">
        <w:rPr>
          <w:color w:val="0563C1"/>
          <w:szCs w:val="20"/>
        </w:rPr>
        <w:t>Gerenciar OSE</w:t>
      </w:r>
      <w:r w:rsidR="006868F3" w:rsidRPr="006868F3">
        <w:rPr>
          <w:color w:val="0563C1"/>
          <w:szCs w:val="20"/>
          <w:lang w:val="es-AR"/>
        </w:rPr>
        <w:fldChar w:fldCharType="end"/>
      </w:r>
      <w:r w:rsidR="00333070">
        <w:rPr>
          <w:color w:val="0563C1"/>
        </w:rPr>
        <w:t>s</w:t>
      </w:r>
      <w: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w:instrText>
      </w:r>
      <w:r w:rsidR="0014225E" w:rsidRPr="0014225E">
        <w:rPr>
          <w:color w:val="0563C1"/>
          <w:szCs w:val="20"/>
          <w:lang w:val="es-AR"/>
        </w:rPr>
        <w:instrText>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w:t>
      </w:r>
    </w:p>
    <w:p w14:paraId="5521749D" w14:textId="311D9898" w:rsidR="00D87225" w:rsidRPr="00B3420A" w:rsidRDefault="00D87225" w:rsidP="00665C47">
      <w:pPr>
        <w:pStyle w:val="ProductList-Body"/>
        <w:numPr>
          <w:ilvl w:val="0"/>
          <w:numId w:val="18"/>
        </w:numPr>
        <w:tabs>
          <w:tab w:val="clear" w:pos="360"/>
          <w:tab w:val="clear" w:pos="720"/>
          <w:tab w:val="clear" w:pos="1080"/>
        </w:tabs>
      </w:pPr>
      <w:r>
        <w:t xml:space="preserve">O Cliente poderá usar 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65C47" w:rsidRPr="006868F3">
        <w:rPr>
          <w:color w:val="0563C1"/>
          <w:szCs w:val="20"/>
          <w:lang w:val="es-AR"/>
        </w:rPr>
        <w:fldChar w:fldCharType="begin"/>
      </w:r>
      <w:r w:rsidR="00665C47" w:rsidRPr="00FC53CB">
        <w:rPr>
          <w:color w:val="0563C1"/>
          <w:szCs w:val="20"/>
        </w:rPr>
        <w:instrText>AutoTextList  \s NoStyle \t "</w:instrText>
      </w:r>
      <w:r w:rsidR="00665C47" w:rsidRPr="006868F3">
        <w:rPr>
          <w:color w:val="0563C1"/>
          <w:szCs w:val="20"/>
          <w:lang w:val="es-AR"/>
        </w:rPr>
        <w:fldChar w:fldCharType="begin"/>
      </w:r>
      <w:r w:rsidR="00665C47" w:rsidRPr="00FC53CB">
        <w:rPr>
          <w:color w:val="0563C1"/>
          <w:szCs w:val="20"/>
        </w:rPr>
        <w:instrText xml:space="preserve">AutoTextList  \s NoStyle \t "Manage OSE means to solicit or receive data about, configure, or give instructions to the hardware or software that is directly or indirectly associated with the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It does not include discovering the presence of a device or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w:instrText>
      </w:r>
      <w:r w:rsidR="00665C47" w:rsidRPr="006868F3">
        <w:rPr>
          <w:color w:val="0563C1"/>
          <w:szCs w:val="20"/>
          <w:lang w:val="es-AR"/>
        </w:rPr>
        <w:fldChar w:fldCharType="separate"/>
      </w:r>
      <w:r w:rsidR="00665C47" w:rsidRPr="00FC53CB">
        <w:rPr>
          <w:color w:val="0563C1"/>
          <w:szCs w:val="20"/>
        </w:rPr>
        <w:instrText>Gerenciar OSE</w:instrText>
      </w:r>
      <w:r w:rsidR="00665C47" w:rsidRPr="006868F3">
        <w:rPr>
          <w:color w:val="0563C1"/>
          <w:szCs w:val="20"/>
          <w:lang w:val="es-AR"/>
        </w:rPr>
        <w:fldChar w:fldCharType="end"/>
      </w:r>
      <w:r w:rsidR="00665C47" w:rsidRPr="00FC53CB">
        <w:rPr>
          <w:color w:val="0563C1"/>
          <w:szCs w:val="20"/>
        </w:rPr>
        <w:instrText xml:space="preserve"> significa solicitar ou receber dados, configurar ou fornecer instruções sobre o hardware ou software direta ou indiretamente associado ao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Não inclui a descoberta da presença de um dispositivo ou </w:instrText>
      </w:r>
      <w:r w:rsidR="00665C47" w:rsidRPr="006868F3">
        <w:rPr>
          <w:color w:val="0563C1"/>
          <w:szCs w:val="20"/>
          <w:lang w:val="es-AR"/>
        </w:rPr>
        <w:fldChar w:fldCharType="begin"/>
      </w:r>
      <w:r w:rsidR="00665C47" w:rsidRPr="00FC53CB">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FC53CB">
        <w:rPr>
          <w:color w:val="0563C1"/>
          <w:szCs w:val="20"/>
        </w:rPr>
        <w:instrText>OSE</w:instrText>
      </w:r>
      <w:r w:rsidR="00665C47" w:rsidRPr="006868F3">
        <w:rPr>
          <w:color w:val="0563C1"/>
          <w:szCs w:val="20"/>
          <w:lang w:val="es-AR"/>
        </w:rPr>
        <w:fldChar w:fldCharType="end"/>
      </w:r>
      <w:r w:rsidR="00665C47" w:rsidRPr="00FC53CB">
        <w:rPr>
          <w:color w:val="0563C1"/>
          <w:szCs w:val="20"/>
        </w:rPr>
        <w:instrText xml:space="preserve">." </w:instrText>
      </w:r>
      <w:r w:rsidR="00665C47" w:rsidRPr="006868F3">
        <w:rPr>
          <w:color w:val="0563C1"/>
          <w:szCs w:val="20"/>
          <w:lang w:val="es-AR"/>
        </w:rPr>
        <w:fldChar w:fldCharType="separate"/>
      </w:r>
      <w:r w:rsidR="00665C47" w:rsidRPr="00FC53CB">
        <w:rPr>
          <w:color w:val="0563C1"/>
          <w:szCs w:val="20"/>
        </w:rPr>
        <w:t>Gerenciar OSE</w:t>
      </w:r>
      <w:r w:rsidR="00665C47" w:rsidRPr="006868F3">
        <w:rPr>
          <w:color w:val="0563C1"/>
          <w:szCs w:val="20"/>
          <w:lang w:val="es-AR"/>
        </w:rPr>
        <w:fldChar w:fldCharType="end"/>
      </w:r>
      <w:r w:rsidR="00333070">
        <w:rPr>
          <w:color w:val="0563C1"/>
        </w:rPr>
        <w:t>s</w:t>
      </w:r>
      <w:r>
        <w:fldChar w:fldCharType="end"/>
      </w:r>
      <w:r>
        <w:rPr>
          <w:color w:val="0563C1"/>
        </w:rPr>
        <w:t xml:space="preserve"> </w:t>
      </w:r>
      <w:r>
        <w:t>que executam somente sistemas operacionais para servidor.</w:t>
      </w:r>
    </w:p>
    <w:p w14:paraId="7F83846C" w14:textId="15163B3F" w:rsidR="00D87225" w:rsidRPr="00B3420A" w:rsidRDefault="00D87225" w:rsidP="003F2340">
      <w:pPr>
        <w:pStyle w:val="ProductList-Body"/>
        <w:numPr>
          <w:ilvl w:val="0"/>
          <w:numId w:val="18"/>
        </w:numPr>
        <w:tabs>
          <w:tab w:val="clear" w:pos="360"/>
          <w:tab w:val="clear" w:pos="720"/>
          <w:tab w:val="clear" w:pos="1080"/>
        </w:tabs>
      </w:pPr>
      <w:r>
        <w:t xml:space="preserve">O Cliente pode Gerenciar um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em um </w:t>
      </w:r>
      <w:r w:rsidR="003F7593">
        <w:rPr>
          <w:color w:val="0563C1"/>
        </w:rPr>
        <w:fldChar w:fldCharType="begin"/>
      </w:r>
      <w:r w:rsidR="003F7593" w:rsidRPr="001B4276">
        <w:rPr>
          <w:rStyle w:val="ProductList-BodyChar"/>
          <w:color w:val="0563C1"/>
        </w:rPr>
        <w:instrText>AutoTextList  \s NoStyle \t "Licensed Server mea</w:instrText>
      </w:r>
      <w:r w:rsidR="003F7593" w:rsidRPr="001B4276">
        <w:rPr>
          <w:color w:val="0563C1"/>
        </w:rPr>
        <w:instrText xml:space="preserve">ns a single </w:instrText>
      </w:r>
      <w:r w:rsidR="003F7593" w:rsidRPr="001B4276">
        <w:rPr>
          <w:color w:val="0563C1"/>
        </w:rPr>
        <w:fldChar w:fldCharType="begin"/>
      </w:r>
      <w:r w:rsidR="003F7593" w:rsidRPr="001B4276">
        <w:rPr>
          <w:color w:val="0563C1"/>
        </w:rPr>
        <w:instrText>AutoTextList  \s NoStyle \t " means a physical hardware system capable of running server software.         "</w:instrText>
      </w:r>
      <w:r w:rsidR="003F7593" w:rsidRPr="001B4276">
        <w:rPr>
          <w:color w:val="0563C1"/>
        </w:rPr>
        <w:fldChar w:fldCharType="separate"/>
      </w:r>
      <w:r w:rsidR="003F7593" w:rsidRPr="001B4276">
        <w:rPr>
          <w:color w:val="0563C1"/>
        </w:rPr>
        <w:instrText>Server</w:instrText>
      </w:r>
      <w:r w:rsidR="003F7593" w:rsidRPr="001B4276">
        <w:rPr>
          <w:color w:val="0563C1"/>
        </w:rPr>
        <w:fldChar w:fldCharType="end"/>
      </w:r>
      <w:r w:rsidR="003F7593" w:rsidRPr="001B4276">
        <w:rPr>
          <w:color w:val="0563C1"/>
        </w:rPr>
        <w:instrText xml:space="preserve"> to which a </w:instrText>
      </w:r>
      <w:r w:rsidR="003F7593" w:rsidRPr="001B4276">
        <w:rPr>
          <w:color w:val="0563C1"/>
        </w:rPr>
        <w:fldChar w:fldCharType="begin"/>
      </w:r>
      <w:r w:rsidR="003F7593" w:rsidRPr="001B4276">
        <w:rPr>
          <w:color w:val="0563C1"/>
        </w:rPr>
        <w:instrText>AutoTextList  \s NoStyle \t " means the right to download, install, access and use a Product.         "</w:instrText>
      </w:r>
      <w:r w:rsidR="003F7593" w:rsidRPr="001B4276">
        <w:rPr>
          <w:color w:val="0563C1"/>
        </w:rPr>
        <w:fldChar w:fldCharType="separate"/>
      </w:r>
      <w:r w:rsidR="003F7593" w:rsidRPr="001B4276">
        <w:rPr>
          <w:color w:val="0563C1"/>
        </w:rPr>
        <w:instrText>License</w:instrText>
      </w:r>
      <w:r w:rsidR="003F7593" w:rsidRPr="001B4276">
        <w:rPr>
          <w:color w:val="0563C1"/>
        </w:rPr>
        <w:fldChar w:fldCharType="end"/>
      </w:r>
      <w:r w:rsidR="003F7593" w:rsidRPr="001B4276">
        <w:rPr>
          <w:color w:val="0563C1"/>
        </w:rPr>
        <w:instrText xml:space="preserve"> is assigned. For purposes of this definition, a hardware partition or blade is considered to be a separate Server."</w:instrText>
      </w:r>
      <w:r w:rsidR="003F7593">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3F7593">
        <w:fldChar w:fldCharType="end"/>
      </w:r>
      <w:r>
        <w:t xml:space="preserve"> licenciado com a versão Standard, a menos que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w:instrText>
      </w:r>
      <w:r w:rsidR="00B95259" w:rsidRPr="0084378E">
        <w:rPr>
          <w:color w:val="0563C1"/>
          <w:szCs w:val="20"/>
          <w:lang w:val="es-AR"/>
        </w:rPr>
        <w:instrText xml:space="preserve">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usado somente para</w:t>
      </w:r>
      <w:r w:rsidR="00A03228">
        <w:t xml:space="preserve"> </w:t>
      </w:r>
      <w:r>
        <w:t xml:space="preserve">hospedar e gerenciar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caso em que o Cliente poderá gerenciar tanto o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w:instrText>
      </w:r>
      <w:r w:rsidR="00B95259" w:rsidRPr="0084378E">
        <w:rPr>
          <w:color w:val="0563C1"/>
          <w:szCs w:val="20"/>
          <w:lang w:val="es-AR"/>
        </w:rPr>
        <w:instrText xml:space="preserve">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Pr>
          <w:color w:val="0563C1"/>
        </w:rPr>
        <w:t xml:space="preserve"> </w:t>
      </w:r>
      <w:r>
        <w:t xml:space="preserve">quanto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w:t>
      </w:r>
    </w:p>
    <w:p w14:paraId="51AADC50" w14:textId="3B3B19D0" w:rsidR="0091213F" w:rsidRPr="00B3420A" w:rsidRDefault="00D87225" w:rsidP="003F2340">
      <w:pPr>
        <w:pStyle w:val="ProductList-Body"/>
        <w:numPr>
          <w:ilvl w:val="0"/>
          <w:numId w:val="18"/>
        </w:numPr>
        <w:tabs>
          <w:tab w:val="clear" w:pos="360"/>
          <w:tab w:val="clear" w:pos="720"/>
          <w:tab w:val="clear" w:pos="1080"/>
        </w:tabs>
      </w:pPr>
      <w:r>
        <w:t xml:space="preserve">O Cliente poderá Gerenciar uma série de </w:t>
      </w:r>
      <w:r>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color w:val="0563C1"/>
        </w:rPr>
        <w:t xml:space="preserve"> </w:t>
      </w:r>
      <w:r>
        <w:t>licenciado com a versão Datacenter.</w:t>
      </w:r>
    </w:p>
    <w:p w14:paraId="737C17D2" w14:textId="135D2942" w:rsidR="00D87225" w:rsidRPr="00B3420A" w:rsidRDefault="0091213F" w:rsidP="0076648F">
      <w:pPr>
        <w:pStyle w:val="ProductList-Body"/>
        <w:numPr>
          <w:ilvl w:val="0"/>
          <w:numId w:val="18"/>
        </w:numPr>
        <w:tabs>
          <w:tab w:val="clear" w:pos="360"/>
          <w:tab w:val="clear" w:pos="720"/>
          <w:tab w:val="clear" w:pos="1080"/>
        </w:tabs>
      </w:pPr>
      <w:r>
        <w:t xml:space="preserve">O Cliente poderá Gerenciar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76648F"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rPr>
          <w:color w:val="0563C1"/>
        </w:rPr>
        <w:t>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mesmos termos.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Termos Adicionais para System Center Client Management Suite e System Center Configuration Manager</w:t>
      </w:r>
    </w:p>
    <w:p w14:paraId="0AC899A7" w14:textId="4D00DB6B" w:rsidR="00D87225" w:rsidRPr="00B3420A" w:rsidRDefault="00D87225" w:rsidP="00B87505">
      <w:pPr>
        <w:pStyle w:val="ProductList-Body"/>
      </w:pPr>
      <w:r>
        <w:t xml:space="preserve">O Cliente poderá ceder SALs </w:t>
      </w:r>
      <w:r w:rsidR="00820B32" w:rsidRPr="00820B32">
        <w:t>do</w:t>
      </w:r>
      <w:r w:rsidR="00820B32" w:rsidRPr="00B87505">
        <w:rPr>
          <w:color w:val="0563C1"/>
          <w:szCs w:val="18"/>
        </w:rPr>
        <w:t xml:space="preserve"> </w:t>
      </w:r>
      <w:r w:rsidR="00B87505" w:rsidRPr="00B87505">
        <w:rPr>
          <w:color w:val="0563C1"/>
          <w:szCs w:val="18"/>
        </w:rPr>
        <w:fldChar w:fldCharType="begin"/>
      </w:r>
      <w:r w:rsidR="00B87505" w:rsidRPr="00B87505">
        <w:rPr>
          <w:color w:val="0563C1"/>
          <w:szCs w:val="18"/>
        </w:rPr>
        <w:instrText>AutoTextList  \s NoStyle \t "</w:instrText>
      </w:r>
      <w:r w:rsidR="00B87505" w:rsidRPr="00B87505">
        <w:rPr>
          <w:color w:val="0563C1"/>
          <w:szCs w:val="18"/>
        </w:rPr>
        <w:fldChar w:fldCharType="begin"/>
      </w:r>
      <w:r w:rsidR="00B87505" w:rsidRPr="00B87505">
        <w:rPr>
          <w:color w:val="0563C1"/>
          <w:szCs w:val="18"/>
        </w:rPr>
        <w:instrText xml:space="preserve">AutoTextList  \s NoStyle \t "Client OSE means an </w:instrText>
      </w:r>
      <w:r w:rsidR="00B87505" w:rsidRPr="00B87505">
        <w:rPr>
          <w:color w:val="0563C1"/>
          <w:szCs w:val="18"/>
        </w:rPr>
        <w:fldChar w:fldCharType="begin"/>
      </w:r>
      <w:r w:rsidR="00B87505" w:rsidRPr="00B87505">
        <w:rPr>
          <w:color w:val="0563C1"/>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running a client operating system."</w:instrText>
      </w:r>
      <w:r w:rsidR="00B87505" w:rsidRPr="00B87505">
        <w:rPr>
          <w:color w:val="0563C1"/>
          <w:szCs w:val="18"/>
        </w:rPr>
        <w:fldChar w:fldCharType="separate"/>
      </w:r>
      <w:r w:rsidR="00B87505" w:rsidRPr="00B87505">
        <w:rPr>
          <w:color w:val="0563C1"/>
          <w:szCs w:val="18"/>
        </w:rPr>
        <w:instrText>OSE do Cliente</w:instrText>
      </w:r>
      <w:r w:rsidR="00B87505" w:rsidRPr="00B87505">
        <w:rPr>
          <w:color w:val="0563C1"/>
          <w:szCs w:val="18"/>
        </w:rPr>
        <w:fldChar w:fldCharType="end"/>
      </w:r>
      <w:r w:rsidR="00B87505" w:rsidRPr="00B87505">
        <w:rPr>
          <w:color w:val="0563C1"/>
          <w:szCs w:val="18"/>
        </w:rPr>
        <w:instrText xml:space="preserve"> significa um </w:instrText>
      </w:r>
      <w:r w:rsidR="00B87505" w:rsidRPr="00B87505">
        <w:rPr>
          <w:color w:val="0563C1"/>
          <w:szCs w:val="18"/>
        </w:rPr>
        <w:fldChar w:fldCharType="begin"/>
      </w:r>
      <w:r w:rsidR="00B87505" w:rsidRPr="00B87505">
        <w:rPr>
          <w:szCs w:val="18"/>
        </w:rPr>
        <w:instrText>AutoTextList  \s NoStyle \t "Operating System Environment m</w:instrText>
      </w:r>
      <w:r w:rsidR="00B87505" w:rsidRPr="00B87505">
        <w:rPr>
          <w:color w:val="0563C1"/>
          <w:szCs w:val="18"/>
        </w:rPr>
        <w:instrText>eans all or part of an operating system Instance, or all or part of a virtual (or otherwise emulated) operating system Instance...(Refer Glossary for full definition)"</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executando um sistema operacional cliente."</w:instrText>
      </w:r>
      <w:r w:rsidR="00B87505" w:rsidRPr="00B87505">
        <w:rPr>
          <w:color w:val="0563C1"/>
          <w:szCs w:val="18"/>
        </w:rPr>
        <w:fldChar w:fldCharType="separate"/>
      </w:r>
      <w:r w:rsidR="00B87505" w:rsidRPr="00B87505">
        <w:rPr>
          <w:color w:val="0563C1"/>
          <w:szCs w:val="18"/>
        </w:rPr>
        <w:t>OSE do Cliente</w:t>
      </w:r>
      <w:r w:rsidR="00B87505" w:rsidRPr="00B87505">
        <w:rPr>
          <w:color w:val="0563C1"/>
          <w:szCs w:val="18"/>
        </w:rPr>
        <w:fldChar w:fldCharType="end"/>
      </w:r>
      <w:r>
        <w:t xml:space="preserve"> para dispositivos compartilhados por um ou mais usuários, a menos que SALs de Usuários Clientes sejam cedidas a todos os usuários.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999CC52" w14:textId="24C1A5A6" w:rsidR="00B851A3" w:rsidRPr="00292A60" w:rsidRDefault="008B5586" w:rsidP="00D87225">
            <w:pPr>
              <w:pStyle w:val="ProductList-Offering"/>
              <w:tabs>
                <w:tab w:val="clear" w:pos="360"/>
                <w:tab w:val="clear" w:pos="720"/>
                <w:tab w:val="clear" w:pos="1080"/>
              </w:tabs>
              <w:spacing w:before="40" w:after="40"/>
            </w:pPr>
            <w:r w:rsidRPr="000B6568">
              <w:t xml:space="preserve">System Center 2012 R2 Configuration Manager, </w:t>
            </w:r>
            <w:r>
              <w:t xml:space="preserve">SAL </w:t>
            </w:r>
            <w:r w:rsidRPr="0018530F">
              <w:rPr>
                <w:rFonts w:ascii="Calibri Light" w:hAnsi="Calibri Light"/>
                <w:color w:val="000000"/>
              </w:rPr>
              <w:t>(usuário ou OSE do cliente)</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8E2264">
      <w:pPr>
        <w:pStyle w:val="ProductList-ClauseHeading"/>
        <w:keepNext/>
      </w:pPr>
      <w:r>
        <w:t>6.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05DF373" w14:textId="635CC264" w:rsidR="00501074" w:rsidRPr="00292A60" w:rsidRDefault="008B5586" w:rsidP="00935B6C">
            <w:pPr>
              <w:pStyle w:val="ProductList-Offering"/>
              <w:tabs>
                <w:tab w:val="clear" w:pos="360"/>
                <w:tab w:val="clear" w:pos="720"/>
                <w:tab w:val="clear" w:pos="1080"/>
              </w:tabs>
              <w:spacing w:before="40" w:after="40"/>
            </w:pPr>
            <w:r w:rsidRPr="0018530F">
              <w:rPr>
                <w:rFonts w:ascii="Calibri Light" w:hAnsi="Calibri Light"/>
                <w:color w:val="000000"/>
              </w:rPr>
              <w:t>SAL do Pacote de Gerenciamento de Clientes do System Center 2012 R2</w:t>
            </w:r>
            <w:r w:rsidRPr="0018530F">
              <w:rPr>
                <w:rFonts w:ascii="Calibri Light" w:hAnsi="Calibri Light"/>
                <w:color w:val="000000"/>
              </w:rPr>
              <w:fldChar w:fldCharType="begin"/>
            </w:r>
            <w:r w:rsidRPr="0018530F">
              <w:rPr>
                <w:rFonts w:ascii="Calibri Light" w:hAnsi="Calibri Light"/>
                <w:color w:val="008000"/>
              </w:rPr>
              <w:instrText>xe "System Center 2012 R2"</w:instrText>
            </w:r>
            <w:r w:rsidRPr="0018530F">
              <w:rPr>
                <w:rFonts w:ascii="Calibri Light" w:hAnsi="Calibri Light"/>
                <w:color w:val="000000"/>
              </w:rPr>
              <w:fldChar w:fldCharType="end"/>
            </w:r>
            <w:r w:rsidRPr="0018530F">
              <w:rPr>
                <w:rFonts w:ascii="Calibri Light" w:hAnsi="Calibri Light"/>
                <w:color w:val="000000"/>
              </w:rPr>
              <w:fldChar w:fldCharType="begin"/>
            </w:r>
            <w:r w:rsidRPr="0018530F">
              <w:rPr>
                <w:rFonts w:ascii="Calibri Light" w:hAnsi="Calibri Light"/>
                <w:color w:val="008000"/>
              </w:rPr>
              <w:instrText>xe "System Center 2012 R2 Client Management Suite"</w:instrText>
            </w:r>
            <w:r w:rsidRPr="0018530F">
              <w:rPr>
                <w:rFonts w:ascii="Calibri Light" w:hAnsi="Calibri Light"/>
                <w:color w:val="000000"/>
              </w:rPr>
              <w:fldChar w:fldCharType="end"/>
            </w:r>
            <w:r w:rsidRPr="0018530F">
              <w:rPr>
                <w:rFonts w:ascii="Calibri Light" w:hAnsi="Calibri Light"/>
                <w:color w:val="000000"/>
              </w:rPr>
              <w:t xml:space="preserve"> (usuário ou OSE do cliente)</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BBCF212" w14:textId="022C3593" w:rsidR="00501074" w:rsidRPr="00292A60" w:rsidRDefault="008B5586" w:rsidP="00935B6C">
            <w:pPr>
              <w:pStyle w:val="ProductList-Offering"/>
              <w:tabs>
                <w:tab w:val="clear" w:pos="360"/>
                <w:tab w:val="clear" w:pos="720"/>
                <w:tab w:val="clear" w:pos="1080"/>
              </w:tabs>
              <w:spacing w:before="40" w:after="40"/>
            </w:pPr>
            <w:r w:rsidRPr="008543B8">
              <w:rPr>
                <w:rFonts w:ascii="Calibri Light" w:hAnsi="Calibri Light"/>
                <w:color w:val="000000"/>
              </w:rPr>
              <w:t>SAL do System Center Endpoint Protection</w:t>
            </w:r>
            <w:r w:rsidRPr="008543B8">
              <w:rPr>
                <w:rFonts w:ascii="Calibri Light" w:hAnsi="Calibri Light"/>
                <w:color w:val="000000"/>
              </w:rPr>
              <w:fldChar w:fldCharType="begin"/>
            </w:r>
            <w:r w:rsidRPr="008543B8">
              <w:rPr>
                <w:rFonts w:ascii="Calibri Light" w:hAnsi="Calibri Light"/>
                <w:color w:val="008000"/>
              </w:rPr>
              <w:instrText>xe "System Center Endpoint Protection"</w:instrText>
            </w:r>
            <w:r w:rsidRPr="008543B8">
              <w:rPr>
                <w:rFonts w:ascii="Calibri Light" w:hAnsi="Calibri Light"/>
                <w:color w:val="000000"/>
              </w:rPr>
              <w:fldChar w:fldCharType="end"/>
            </w:r>
            <w:r w:rsidRPr="008543B8">
              <w:rPr>
                <w:rFonts w:ascii="Calibri Light" w:hAnsi="Calibri Light"/>
                <w:color w:val="000000"/>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Tecnologia SQL Server</w:t>
      </w:r>
    </w:p>
    <w:p w14:paraId="6D1D449C" w14:textId="5A9766B5"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Substituição de Mecanismos de Digitalização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A Microsoft poderá substituir o software comparável e os arquivos para software antivírus e antisspam do System Center Endpoint Protection</w:t>
      </w:r>
      <w:r>
        <w:fldChar w:fldCharType="begin"/>
      </w:r>
      <w:r>
        <w:instrText>XE "System Center Endpoint Protection"</w:instrText>
      </w:r>
      <w:r>
        <w:fldChar w:fldCharType="end"/>
      </w:r>
      <w:r>
        <w:t>, arquivos assinatura e arquivos de dados de filtragem de conteúdo.</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Software para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455" w:type="dxa"/>
        <w:tblInd w:w="355" w:type="dxa"/>
        <w:tblLook w:val="04A0" w:firstRow="1" w:lastRow="0" w:firstColumn="1" w:lastColumn="0" w:noHBand="0" w:noVBand="1"/>
      </w:tblPr>
      <w:tblGrid>
        <w:gridCol w:w="3485"/>
        <w:gridCol w:w="3485"/>
        <w:gridCol w:w="3485"/>
      </w:tblGrid>
      <w:tr w:rsidR="0091213F" w14:paraId="705B96B6" w14:textId="77777777" w:rsidTr="008E2264">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Pr="00FC53CB" w:rsidRDefault="0091213F" w:rsidP="0091213F">
            <w:pPr>
              <w:pStyle w:val="ProductList-TableBody"/>
              <w:rPr>
                <w:lang w:val="pt-BR"/>
              </w:rPr>
            </w:pPr>
            <w:r w:rsidRPr="00FC53CB">
              <w:rPr>
                <w:lang w:val="pt-BR"/>
              </w:rPr>
              <w:t>Ponto de Gerenciamento de Dispositivos***</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Pr="00FC53CB" w:rsidRDefault="0091213F" w:rsidP="0091213F">
            <w:pPr>
              <w:pStyle w:val="ProductList-TableBody"/>
              <w:rPr>
                <w:lang w:val="pt-BR"/>
              </w:rPr>
            </w:pPr>
            <w:r w:rsidRPr="00FC53CB">
              <w:rPr>
                <w:lang w:val="pt-BR"/>
              </w:rPr>
              <w:t>Ferramenta de Publicação de Atualizações Personalizadas***</w:t>
            </w:r>
          </w:p>
        </w:tc>
      </w:tr>
      <w:tr w:rsidR="0091213F" w14:paraId="284477A1"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Ponto de Distribuição***</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Pr="00FC53CB" w:rsidRDefault="0091213F" w:rsidP="0091213F">
            <w:pPr>
              <w:pStyle w:val="ProductList-TableBody"/>
              <w:rPr>
                <w:lang w:val="sv-SE"/>
              </w:rPr>
            </w:pPr>
            <w:r w:rsidRPr="00FC53CB">
              <w:rPr>
                <w:lang w:val="sv-SE"/>
              </w:rPr>
              <w:t>Ponto de Status de Fallback***</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FC53CB" w:rsidRDefault="0091213F" w:rsidP="0091213F">
            <w:pPr>
              <w:pStyle w:val="ProductList-TableBody"/>
              <w:rPr>
                <w:lang w:val="pt-BR"/>
              </w:rPr>
            </w:pPr>
            <w:r w:rsidRPr="00FC53CB">
              <w:rPr>
                <w:lang w:val="pt-BR"/>
              </w:rPr>
              <w:t>Ferramenta de Inventário para Microsoft Updates***</w:t>
            </w:r>
          </w:p>
        </w:tc>
      </w:tr>
      <w:tr w:rsidR="0091213F" w14:paraId="3B9ACDDF"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FC53CB" w:rsidRDefault="0091213F" w:rsidP="0091213F">
            <w:pPr>
              <w:pStyle w:val="ProductList-TableBody"/>
              <w:rPr>
                <w:lang w:val="pt-BR"/>
              </w:rPr>
            </w:pPr>
            <w:r w:rsidRPr="00FC53CB">
              <w:rPr>
                <w:lang w:val="pt-BR"/>
              </w:rPr>
              <w:t>Software Serviços de Coleta de Auditoria*</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Herdados***</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Componentes Cliente do Notification Services***</w:t>
            </w:r>
          </w:p>
        </w:tc>
      </w:tr>
      <w:tr w:rsidR="0091213F" w14:paraId="06341024"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Ponto de Gerenciamento***</w:t>
            </w:r>
          </w:p>
        </w:tc>
      </w:tr>
      <w:tr w:rsidR="0091213F" w14:paraId="37D93B3E"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Ponto de Relatório***</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Site Secundário***</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Pr="00FC53CB" w:rsidRDefault="0091213F" w:rsidP="0091213F">
            <w:pPr>
              <w:pStyle w:val="ProductList-TableBody"/>
              <w:rPr>
                <w:lang w:val="pt-BR"/>
              </w:rPr>
            </w:pPr>
            <w:r w:rsidRPr="00FC53CB">
              <w:rPr>
                <w:lang w:val="pt-BR"/>
              </w:rPr>
              <w:t>Ponto de Localização do Servidor***</w:t>
            </w:r>
          </w:p>
        </w:tc>
      </w:tr>
      <w:tr w:rsidR="0091213F" w14:paraId="1AB64949"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Pr="00FC53CB" w:rsidRDefault="0091213F" w:rsidP="0091213F">
            <w:pPr>
              <w:pStyle w:val="ProductList-TableBody"/>
              <w:rPr>
                <w:lang w:val="pt-BR"/>
              </w:rPr>
            </w:pPr>
            <w:r w:rsidRPr="00FC53CB">
              <w:rPr>
                <w:lang w:val="pt-BR"/>
              </w:rPr>
              <w:t>Ponto de Atualização de Software*</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Pr="00FC53CB" w:rsidRDefault="0091213F" w:rsidP="0091213F">
            <w:pPr>
              <w:pStyle w:val="ProductList-TableBody"/>
              <w:rPr>
                <w:lang w:val="pt-BR"/>
              </w:rPr>
            </w:pPr>
            <w:r w:rsidRPr="00FC53CB">
              <w:rPr>
                <w:lang w:val="pt-BR"/>
              </w:rPr>
              <w:t>Ponto de Migração de Estado***</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FC53CB" w:rsidRDefault="0091213F" w:rsidP="0091213F">
            <w:pPr>
              <w:pStyle w:val="ProductList-TableBody"/>
              <w:rPr>
                <w:lang w:val="pt-BR"/>
              </w:rPr>
            </w:pPr>
            <w:r w:rsidRPr="00FC53CB">
              <w:rPr>
                <w:lang w:val="pt-BR"/>
              </w:rPr>
              <w:t>Ponto do Validador da Integridade do Sistema***</w:t>
            </w:r>
          </w:p>
        </w:tc>
      </w:tr>
      <w:tr w:rsidR="0091213F" w14:paraId="509F910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FC53CB" w:rsidRDefault="0091213F" w:rsidP="0091213F">
            <w:pPr>
              <w:pStyle w:val="ProductList-TableBody"/>
              <w:rPr>
                <w:lang w:val="pt-BR"/>
              </w:rPr>
            </w:pPr>
            <w:r w:rsidRPr="00FC53CB">
              <w:rPr>
                <w:lang w:val="pt-BR"/>
              </w:rPr>
              <w:t>Ponto de Serviço Fora de Banda***</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Estrutura de Conector***</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Pr="00FC53CB" w:rsidRDefault="0091213F" w:rsidP="0091213F">
            <w:pPr>
              <w:pStyle w:val="ProductList-TableBody"/>
              <w:rPr>
                <w:lang w:val="pt-BR"/>
              </w:rPr>
            </w:pPr>
            <w:r w:rsidRPr="00FC53CB">
              <w:rPr>
                <w:lang w:val="pt-BR"/>
              </w:rPr>
              <w:t>Ferramentas Compartilhadas dos Serviços de Análises***</w:t>
            </w:r>
          </w:p>
        </w:tc>
      </w:tr>
      <w:tr w:rsidR="0091213F" w14:paraId="2FE30AB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Competitividade***</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Ferramentas de Gerenciamento***</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Pr="00FC53CB" w:rsidRDefault="0091213F" w:rsidP="0091213F">
            <w:pPr>
              <w:pStyle w:val="ProductList-TableBody"/>
              <w:rPr>
                <w:lang w:val="pt-BR"/>
              </w:rPr>
            </w:pPr>
            <w:r w:rsidRPr="00FC53CB">
              <w:rPr>
                <w:lang w:val="pt-BR"/>
              </w:rPr>
              <w:t>Servidor de gerenciamento de data warehouse*</w:t>
            </w:r>
          </w:p>
        </w:tc>
      </w:tr>
      <w:tr w:rsidR="0091213F" w14:paraId="57DE7A6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Pr="00FC53CB" w:rsidRDefault="0091213F" w:rsidP="0091213F">
            <w:pPr>
              <w:pStyle w:val="ProductList-TableBody"/>
              <w:rPr>
                <w:lang w:val="pt-BR"/>
              </w:rPr>
            </w:pPr>
            <w:r w:rsidRPr="00FC53CB">
              <w:rPr>
                <w:lang w:val="pt-BR"/>
              </w:rPr>
              <w:t>Ferramentas Compartilhadas do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FC53CB" w:rsidRDefault="0091213F" w:rsidP="0091213F">
            <w:pPr>
              <w:pStyle w:val="ProductList-TableBody"/>
              <w:rPr>
                <w:lang w:val="pt-BR"/>
              </w:rPr>
            </w:pPr>
            <w:r w:rsidRPr="00FC53CB">
              <w:rPr>
                <w:lang w:val="pt-BR"/>
              </w:rPr>
              <w:t>Manuais Online do SQL Server***</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do Service Manager*</w:t>
            </w:r>
          </w:p>
        </w:tc>
      </w:tr>
      <w:tr w:rsidR="0091213F" w14:paraId="424554B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FC53CB" w:rsidRDefault="0091213F" w:rsidP="0091213F">
            <w:pPr>
              <w:pStyle w:val="ProductList-TableBody"/>
              <w:rPr>
                <w:lang w:val="fr-FR"/>
              </w:rPr>
            </w:pPr>
            <w:r w:rsidRPr="00FC53CB">
              <w:rPr>
                <w:lang w:val="fr-FR"/>
              </w:rPr>
              <w:t>AVIcode Intercept uX Management Pack para Operations Manager*</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para Operations Manager*</w:t>
            </w:r>
          </w:p>
        </w:tc>
      </w:tr>
      <w:tr w:rsidR="0091213F" w14:paraId="4F9197D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lastRenderedPageBreak/>
              <w:t>Quick Integration Kit*</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Pr="00FC53CB" w:rsidRDefault="0091213F" w:rsidP="0091213F">
            <w:pPr>
              <w:pStyle w:val="ProductList-TableBody"/>
              <w:rPr>
                <w:lang w:val="pt-BR"/>
              </w:rPr>
            </w:pPr>
            <w:r w:rsidRPr="00FC53CB">
              <w:rPr>
                <w:lang w:val="pt-BR"/>
              </w:rPr>
              <w:t>Linha de Comando Remota do Data Protection Manager*</w:t>
            </w:r>
          </w:p>
        </w:tc>
      </w:tr>
      <w:tr w:rsidR="0091213F" w14:paraId="4B943FB0"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Pr="00FC53CB" w:rsidRDefault="0091213F" w:rsidP="0091213F">
            <w:pPr>
              <w:pStyle w:val="ProductList-TableBody"/>
              <w:rPr>
                <w:lang w:val="pt-BR"/>
              </w:rPr>
            </w:pPr>
            <w:r w:rsidRPr="00FC53CB">
              <w:rPr>
                <w:lang w:val="pt-BR"/>
              </w:rPr>
              <w:t>Banco de dados de data warehouse*</w:t>
            </w:r>
          </w:p>
        </w:tc>
      </w:tr>
      <w:tr w:rsidR="0091213F" w14:paraId="7B557826"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autoatendimento*</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FC53CB" w:rsidRDefault="0091213F" w:rsidP="0091213F">
            <w:pPr>
              <w:pStyle w:val="ProductList-TableBody"/>
              <w:rPr>
                <w:lang w:val="pt-BR"/>
              </w:rPr>
            </w:pPr>
            <w:r w:rsidRPr="00FC53CB">
              <w:rPr>
                <w:lang w:val="pt-BR"/>
              </w:rPr>
              <w:t>Pacote de Gerenciamento Corporativo do Avicode .NET*</w:t>
            </w:r>
          </w:p>
        </w:tc>
      </w:tr>
      <w:tr w:rsidR="0091213F" w14:paraId="3090DFB8"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Agente do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Pr="00FC53CB" w:rsidRDefault="0091213F" w:rsidP="0091213F">
            <w:pPr>
              <w:pStyle w:val="ProductList-TableBody"/>
              <w:rPr>
                <w:lang w:val="pt-BR"/>
              </w:rPr>
            </w:pPr>
            <w:r w:rsidRPr="00FC53CB">
              <w:rPr>
                <w:lang w:val="pt-BR"/>
              </w:rPr>
              <w:t>Portal de Autoatendimento do Virtual Machine Manager**</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8E2264">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Agente Físico para Virtual**</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 Standard</w:t>
      </w:r>
    </w:p>
    <w:p w14:paraId="414B508C" w14:textId="27E91A24" w:rsidR="00D87225" w:rsidRPr="00B3420A" w:rsidRDefault="00D87225" w:rsidP="006405C4">
      <w:pPr>
        <w:pStyle w:val="ProductList-Body"/>
        <w:ind w:left="360"/>
      </w:pPr>
      <w:r>
        <w:t>O Software Cliente inclui todos os componentes do produto, exceto os seguintes:</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C53CB" w:rsidRDefault="00D87225" w:rsidP="00D87225">
            <w:pPr>
              <w:pStyle w:val="ProductList-TableBody"/>
              <w:rPr>
                <w:lang w:val="pt-BR"/>
              </w:rPr>
            </w:pPr>
            <w:r w:rsidRPr="00FC53CB">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C53CB" w:rsidRDefault="00D87225" w:rsidP="00D87225">
            <w:pPr>
              <w:pStyle w:val="ProductList-TableBody"/>
              <w:rPr>
                <w:lang w:val="pt-BR"/>
              </w:rPr>
            </w:pPr>
          </w:p>
        </w:tc>
      </w:tr>
    </w:tbl>
    <w:bookmarkStart w:id="82" w:name="_Sec617"/>
    <w:p w14:paraId="62EF50DA"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83" w:name="_Toc453671309"/>
      <w:r>
        <w:t>Hospedagem de Virtualização</w:t>
      </w:r>
      <w:bookmarkEnd w:id="83"/>
    </w:p>
    <w:p w14:paraId="6978988D" w14:textId="0F754AA6" w:rsidR="00C94A25" w:rsidRPr="001B0B1A" w:rsidRDefault="00C94A25" w:rsidP="00590C2D">
      <w:pPr>
        <w:pStyle w:val="ProductList-Offering2Heading"/>
        <w:ind w:left="216" w:hanging="29"/>
        <w:outlineLvl w:val="2"/>
        <w:rPr>
          <w:lang w:val="en-US"/>
        </w:rPr>
      </w:pPr>
      <w:bookmarkStart w:id="84" w:name="_Toc453671310"/>
      <w:r w:rsidRPr="001B0B1A">
        <w:rPr>
          <w:lang w:val="en-US"/>
        </w:rPr>
        <w:t>Microsoft Application Virtualization Hosting para Desktops</w:t>
      </w:r>
      <w:bookmarkEnd w:id="84"/>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55BB7A6E"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w:t>
            </w:r>
            <w:r>
              <w:fldChar w:fldCharType="begin"/>
            </w:r>
            <w:r>
              <w:instrText>XE "Microsoft Dynamics NAV 2013"</w:instrText>
            </w:r>
            <w:r>
              <w:fldChar w:fldCharType="end"/>
            </w:r>
            <w:r>
              <w:t xml:space="preserve"> R2</w:t>
            </w:r>
            <w:r>
              <w:fldChar w:fldCharType="begin"/>
            </w:r>
            <w:r>
              <w:instrText>XE "R2 do Dynamics NAV 2013"</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0A6BB1CD"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w:t>
      </w:r>
      <w:r w:rsidRPr="005F35F7">
        <w:rPr>
          <w:sz w:val="18"/>
          <w:szCs w:val="18"/>
        </w:rPr>
        <w:fldChar w:fldCharType="begin"/>
      </w:r>
      <w:r w:rsidRPr="005F35F7">
        <w:rPr>
          <w:sz w:val="18"/>
          <w:szCs w:val="18"/>
        </w:rPr>
        <w:instrText>XE "Microsoft Dynamics NAV 2013"</w:instrText>
      </w:r>
      <w:r w:rsidRPr="005F35F7">
        <w:rPr>
          <w:sz w:val="18"/>
          <w:szCs w:val="18"/>
        </w:rPr>
        <w:fldChar w:fldCharType="end"/>
      </w:r>
      <w:r w:rsidRPr="005F35F7">
        <w:rPr>
          <w:rStyle w:val="ProductList-BodyChar"/>
          <w:szCs w:val="18"/>
        </w:rPr>
        <w:t xml:space="preserve"> R2</w:t>
      </w:r>
      <w:r w:rsidRPr="005F35F7">
        <w:rPr>
          <w:sz w:val="18"/>
          <w:szCs w:val="18"/>
        </w:rPr>
        <w:fldChar w:fldCharType="begin"/>
      </w:r>
      <w:r w:rsidRPr="005F35F7">
        <w:rPr>
          <w:sz w:val="18"/>
          <w:szCs w:val="18"/>
        </w:rPr>
        <w:instrText>XE "R2 do Dynamics NAV 2013"</w:instrText>
      </w:r>
      <w:r w:rsidRPr="005F35F7">
        <w:rPr>
          <w:sz w:val="18"/>
          <w:szCs w:val="18"/>
        </w:rPr>
        <w:fldChar w:fldCharType="end"/>
      </w:r>
      <w:r w:rsidRPr="005F35F7">
        <w:rPr>
          <w:rStyle w:val="ProductList-BodyChar"/>
          <w:szCs w:val="18"/>
        </w:rPr>
        <w:t>.</w:t>
      </w:r>
    </w:p>
    <w:p w14:paraId="02D70955"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02864C51" w:rsidR="00C94A25" w:rsidRPr="001B0B1A" w:rsidRDefault="00C94A25" w:rsidP="00CC354F">
      <w:pPr>
        <w:pStyle w:val="ProductList-Offering2Heading"/>
        <w:ind w:left="216" w:hanging="29"/>
        <w:outlineLvl w:val="2"/>
      </w:pPr>
      <w:bookmarkStart w:id="85" w:name="_Toc453671311"/>
      <w:r w:rsidRPr="001B0B1A">
        <w:t>Microsoft User Experience Virtualization Hosting para Desktops</w:t>
      </w:r>
      <w:bookmarkEnd w:id="85"/>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lastRenderedPageBreak/>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C94A25">
      <w:pPr>
        <w:pStyle w:val="ProductList-ClauseHeading"/>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86" w:name="_Toc453671312"/>
      <w:r>
        <w:t>Visual Studio</w:t>
      </w:r>
      <w:bookmarkEnd w:id="82"/>
      <w:bookmarkEnd w:id="86"/>
    </w:p>
    <w:p w14:paraId="0812115E" w14:textId="32B8983A" w:rsidR="00AC63E0" w:rsidRPr="00B3420A" w:rsidRDefault="00AC63E0" w:rsidP="00474818">
      <w:pPr>
        <w:pStyle w:val="ProductList-Offering2Heading"/>
        <w:outlineLvl w:val="2"/>
      </w:pPr>
      <w:bookmarkStart w:id="87" w:name="_Toc453671313"/>
      <w:r>
        <w:t>Visual Studio</w:t>
      </w:r>
      <w:bookmarkEnd w:id="87"/>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5"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6">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lastRenderedPageBreak/>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88" w:name="_Toc453671314"/>
      <w:r>
        <w:t>Visual Studio Team Foundation Server com Tecnologia SQL Server</w:t>
      </w:r>
      <w:bookmarkEnd w:id="88"/>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Pr="00FC53CB" w:rsidRDefault="00AC63E0" w:rsidP="00ED3A6B">
      <w:pPr>
        <w:pStyle w:val="ProductList-Body"/>
        <w:rPr>
          <w:lang w:val="en-US"/>
        </w:rPr>
      </w:pPr>
      <w:r w:rsidRPr="00FC53CB">
        <w:rPr>
          <w:lang w:val="en-US"/>
        </w:rPr>
        <w:t>Visual Studio Team Foundation Server 2015</w:t>
      </w:r>
      <w:r>
        <w:fldChar w:fldCharType="begin"/>
      </w:r>
      <w:r w:rsidRPr="00FC53CB">
        <w:rPr>
          <w:lang w:val="en-US"/>
        </w:rPr>
        <w:instrText>XE "Visual Studio Team Foundation Server 2015"</w:instrText>
      </w:r>
      <w:r>
        <w:fldChar w:fldCharType="end"/>
      </w:r>
      <w:r w:rsidRPr="00FC53CB">
        <w:rPr>
          <w:lang w:val="en-US"/>
        </w:rPr>
        <w:t xml:space="preserve"> (SAL)</w:t>
      </w:r>
    </w:p>
    <w:p w14:paraId="46884580" w14:textId="33BA4DB7" w:rsidR="00AC63E0" w:rsidRPr="00FC53CB" w:rsidRDefault="00AC63E0" w:rsidP="00ED3A6B">
      <w:pPr>
        <w:pStyle w:val="ProductList-Body"/>
        <w:rPr>
          <w:lang w:val="en-US"/>
        </w:rPr>
      </w:pPr>
      <w:r w:rsidRPr="00FC53CB">
        <w:rPr>
          <w:lang w:val="en-US"/>
        </w:rPr>
        <w:t>Visual Studio Team Foundation Server 2015</w:t>
      </w:r>
      <w:r>
        <w:fldChar w:fldCharType="begin"/>
      </w:r>
      <w:r w:rsidRPr="00FC53CB">
        <w:rPr>
          <w:lang w:val="en-US"/>
        </w:rPr>
        <w:instrText>XE "Visual Studio Team Foundation Server 2015"</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2B8C1B7"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Agosto de 2015</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68C564C5" w:rsidR="00AC63E0" w:rsidRPr="00FC53CB" w:rsidRDefault="005A24A1" w:rsidP="000E0469">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2013</w:t>
            </w:r>
            <w:r>
              <w:fldChar w:fldCharType="begin"/>
            </w:r>
            <w:r w:rsidRPr="00FC53CB">
              <w:rPr>
                <w:lang w:val="en-US"/>
              </w:rPr>
              <w:instrText>XE "Visual Studio Team Foundation Server 2013"</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(usuário)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1B0B1A">
      <w:pPr>
        <w:pStyle w:val="ProductList-ClauseHeading"/>
        <w:keepNext/>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03D46">
      <w:pPr>
        <w:pStyle w:val="ProductList-ClauseHeading"/>
        <w:keepNext/>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Visual Studio Team Foundation Server Project Server Extensions</w:t>
            </w:r>
          </w:p>
        </w:tc>
      </w:tr>
    </w:tbl>
    <w:p w14:paraId="259126F4"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D57BFD" w14:textId="77777777" w:rsidR="009772A9" w:rsidRDefault="009772A9" w:rsidP="009772A9">
      <w:pPr>
        <w:pStyle w:val="ProductList-Body"/>
      </w:pPr>
      <w:bookmarkStart w:id="89" w:name="WindowsServer"/>
    </w:p>
    <w:p w14:paraId="78F86B37" w14:textId="77777777" w:rsidR="009772A9" w:rsidRDefault="009772A9" w:rsidP="009772A9">
      <w:pPr>
        <w:pStyle w:val="ProductList-Body"/>
      </w:pPr>
    </w:p>
    <w:p w14:paraId="3BB293A8" w14:textId="5D595880" w:rsidR="009772A9" w:rsidRDefault="009772A9" w:rsidP="009772A9">
      <w:pPr>
        <w:pStyle w:val="ProductList-Body"/>
      </w:pPr>
    </w:p>
    <w:p w14:paraId="47A50369" w14:textId="155FE572" w:rsidR="009772A9" w:rsidRDefault="009772A9" w:rsidP="009772A9">
      <w:pPr>
        <w:pStyle w:val="ProductList-Body"/>
      </w:pPr>
    </w:p>
    <w:p w14:paraId="1AF21611" w14:textId="7860452B" w:rsidR="009772A9" w:rsidRDefault="009772A9" w:rsidP="009772A9">
      <w:pPr>
        <w:pStyle w:val="ProductList-Body"/>
      </w:pPr>
    </w:p>
    <w:p w14:paraId="204A7AA9" w14:textId="77777777" w:rsidR="009772A9" w:rsidRDefault="009772A9" w:rsidP="009772A9">
      <w:pPr>
        <w:pStyle w:val="ProductList-Body"/>
      </w:pPr>
    </w:p>
    <w:p w14:paraId="4788FACC" w14:textId="77777777" w:rsidR="009772A9" w:rsidRDefault="009772A9" w:rsidP="009772A9">
      <w:pPr>
        <w:pStyle w:val="ProductList-Body"/>
      </w:pPr>
    </w:p>
    <w:p w14:paraId="7FBF2CBA" w14:textId="77777777" w:rsidR="009772A9" w:rsidRDefault="009772A9" w:rsidP="009772A9">
      <w:pPr>
        <w:pStyle w:val="ProductList-Body"/>
      </w:pPr>
    </w:p>
    <w:p w14:paraId="59048D52" w14:textId="4C089168" w:rsidR="00985960" w:rsidRPr="00B3420A" w:rsidRDefault="00985960" w:rsidP="00985960">
      <w:pPr>
        <w:pStyle w:val="ProductList-Offering1Heading"/>
        <w:tabs>
          <w:tab w:val="clear" w:pos="187"/>
          <w:tab w:val="clear" w:pos="360"/>
          <w:tab w:val="clear" w:pos="720"/>
          <w:tab w:val="clear" w:pos="1080"/>
        </w:tabs>
        <w:outlineLvl w:val="1"/>
      </w:pPr>
      <w:bookmarkStart w:id="90" w:name="_Toc453671315"/>
      <w:r>
        <w:lastRenderedPageBreak/>
        <w:t>Windows Server</w:t>
      </w:r>
      <w:bookmarkEnd w:id="90"/>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bookmarkEnd w:id="89"/>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(Licença por Processador)</w:t>
      </w:r>
    </w:p>
    <w:p w14:paraId="1EF3735C" w14:textId="5C3349B1" w:rsidR="00985960" w:rsidRPr="00B3420A" w:rsidRDefault="00985960" w:rsidP="00ED3A6B">
      <w:pPr>
        <w:pStyle w:val="ProductList-Body"/>
      </w:pPr>
      <w:r>
        <w:t>Windows Server 2012 R2</w:t>
      </w:r>
      <w:r>
        <w:fldChar w:fldCharType="begin"/>
      </w:r>
      <w:r>
        <w:instrText>XE "Windows Server 2012 R2"</w:instrText>
      </w:r>
      <w:r>
        <w:fldChar w:fldCharType="end"/>
      </w:r>
      <w:r>
        <w:t xml:space="preserve"> Standard</w:t>
      </w:r>
      <w:r>
        <w:fldChar w:fldCharType="begin"/>
      </w:r>
      <w:r>
        <w:instrText>XE "Windows Server 2012 R2 Standard"</w:instrText>
      </w:r>
      <w:r>
        <w:fldChar w:fldCharType="end"/>
      </w:r>
      <w:r>
        <w:t xml:space="preserve"> (Licença por Processador)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(Licença por Processador)</w:t>
      </w:r>
    </w:p>
    <w:p w14:paraId="37D28545" w14:textId="367CA80D" w:rsidR="00985960" w:rsidRPr="00B3420A" w:rsidRDefault="00985960" w:rsidP="00ED3A6B">
      <w:pPr>
        <w:pStyle w:val="ProductList-Body"/>
      </w:pPr>
      <w:r>
        <w:t>Serviços de Área de Trabalho Remota do Windows Server 2012 R2</w:t>
      </w:r>
      <w:r>
        <w:fldChar w:fldCharType="begin"/>
      </w:r>
      <w:r>
        <w:instrText>XE "Serviços de Área de Trabalho Remota do Windows Server 2012 R2"</w:instrText>
      </w:r>
      <w:r>
        <w:fldChar w:fldCharType="end"/>
      </w:r>
      <w:r>
        <w:t xml:space="preserve"> (SAL)</w:t>
      </w:r>
    </w:p>
    <w:p w14:paraId="224F88CD" w14:textId="25054530" w:rsidR="00985960" w:rsidRPr="00B3420A" w:rsidRDefault="00985960" w:rsidP="00ED3A6B">
      <w:pPr>
        <w:pStyle w:val="ProductList-Body"/>
      </w:pPr>
      <w:r>
        <w:t>Gerenciamento de Direitos do Active Directory do Windows Server 2012 R2</w:t>
      </w:r>
      <w:r>
        <w:fldChar w:fldCharType="begin"/>
      </w:r>
      <w:r>
        <w:instrText>XE "Serviços de Gerenciamento de Direitos do Active Directory do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2791E1A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3CCDA42E" w14:textId="0CC613B5" w:rsidR="00985960" w:rsidRPr="00292A60" w:rsidRDefault="00A159F3"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PorProcessador" w:history="1">
              <w:r w:rsidR="00AA3E9B">
                <w:rPr>
                  <w:rStyle w:val="Hyperlink"/>
                </w:rPr>
                <w:t>Por Processador</w:t>
              </w:r>
            </w:hyperlink>
            <w:r w:rsidR="00985960">
              <w:t>,</w:t>
            </w:r>
            <w:r w:rsidR="00985960">
              <w:rPr>
                <w:color w:val="000000" w:themeColor="text1"/>
              </w:rPr>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8204643" w14:textId="3FD0F0D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9557186" w:rsidR="00985960" w:rsidRPr="00FC53CB" w:rsidRDefault="00985960" w:rsidP="00DC5948">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Windows Server 2012</w:t>
            </w:r>
            <w:r>
              <w:fldChar w:fldCharType="begin"/>
            </w:r>
            <w:r w:rsidRPr="00FC53CB">
              <w:rPr>
                <w:lang w:val="en-US"/>
              </w:rPr>
              <w:instrText>XE "Windows Server 2012"</w:instrText>
            </w:r>
            <w:r>
              <w:fldChar w:fldCharType="end"/>
            </w:r>
            <w:r w:rsidRPr="00FC53CB">
              <w:rPr>
                <w:lang w:val="en-US"/>
              </w:rPr>
              <w:t>, Windows Server 2008 R2</w:t>
            </w:r>
            <w:r>
              <w:fldChar w:fldCharType="begin"/>
            </w:r>
            <w:r w:rsidRPr="00FC53CB">
              <w:rPr>
                <w:lang w:val="en-US"/>
              </w:rPr>
              <w:instrText>XE "R2 do Windows Server 2008"</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43F78765" w:rsidR="00985960" w:rsidRPr="007067BD"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289744EB"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035F43B"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BF15B7">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BF15B7">
              <w:rPr>
                <w:color w:val="0563C1"/>
              </w:rPr>
              <w:fldChar w:fldCharType="separate"/>
            </w:r>
            <w:r w:rsidR="00BF15B7" w:rsidRPr="00BF15B7">
              <w:rPr>
                <w:color w:val="0563C1"/>
              </w:rPr>
              <w:fldChar w:fldCharType="begin"/>
            </w:r>
            <w:r w:rsidR="00BF15B7" w:rsidRPr="00BF15B7">
              <w:rPr>
                <w:color w:val="0563C1"/>
              </w:rPr>
              <w:instrText xml:space="preserve">AutoTextList  \s NoStyle \t "Software Adicional: Software que o Cliente tem permissão para usar em qualquer dispositivo junto com o uso que ele faz do software para servidores. </w:instrText>
            </w:r>
            <w:r w:rsidR="00BF15B7" w:rsidRPr="00BF15B7">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BF15B7" w:rsidRPr="00BF15B7">
              <w:rPr>
                <w:color w:val="0563C1"/>
              </w:rPr>
              <w:fldChar w:fldCharType="end"/>
            </w:r>
            <w:r w:rsidRPr="00BF15B7">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385AE96" w14:textId="6ABDA2F5"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192E3780"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23AD2C0C" w:rsidR="00985960" w:rsidRPr="00292A60" w:rsidRDefault="00985960" w:rsidP="00A6754A">
            <w:pPr>
              <w:pStyle w:val="ProductList-Offering"/>
              <w:tabs>
                <w:tab w:val="clear" w:pos="360"/>
                <w:tab w:val="clear" w:pos="720"/>
                <w:tab w:val="clear" w:pos="1080"/>
                <w:tab w:val="left" w:pos="832"/>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33750B3" w14:textId="3063F351" w:rsidR="00985960" w:rsidRPr="00F92613" w:rsidRDefault="00A93A99" w:rsidP="00424F9E">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Pr="00A93A99">
              <w:rPr>
                <w:color w:val="0563C1"/>
              </w:rPr>
              <w:instrText>Edições Anteriores</w:instrText>
            </w:r>
            <w:r w:rsidRPr="00A93A99">
              <w:rPr>
                <w:color w:val="0563C1"/>
              </w:rPr>
              <w:fldChar w:fldCharType="end"/>
            </w:r>
            <w:r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0563C1"/>
                </w:rPr>
                <w:instrText>Termos Universais de Licença</w:instrText>
              </w:r>
            </w:hyperlink>
            <w:r w:rsidRPr="00A93A99">
              <w:rPr>
                <w:color w:val="0563C1"/>
              </w:rPr>
              <w:instrText xml:space="preserve">." </w:instrText>
            </w:r>
            <w:r w:rsidRPr="00A93A99">
              <w:rPr>
                <w:color w:val="0563C1"/>
              </w:rPr>
              <w:fldChar w:fldCharType="separate"/>
            </w:r>
            <w:r w:rsidRPr="00A93A99">
              <w:rPr>
                <w:color w:val="0563C1"/>
              </w:rPr>
              <w:t>Edições Anteriores</w:t>
            </w:r>
            <w:r w:rsidRPr="00A93A99">
              <w:rPr>
                <w:color w:val="0563C1"/>
              </w:rPr>
              <w:fldChar w:fldCharType="end"/>
            </w:r>
            <w:r w:rsidR="00985960">
              <w:rPr>
                <w:color w:val="0563C1"/>
              </w:rPr>
              <w:fldChar w:fldCharType="begin"/>
            </w:r>
            <w:r w:rsidR="00985960" w:rsidRPr="005D4FFC">
              <w:rPr>
                <w:color w:val="0563C1"/>
              </w:rPr>
              <w:instrText>AutoTextList  \s NoStyle \t "Down-Edition Rights:  Customer may use a permitted lower edition in place of the licensed edition. Permitted lower editions are identified in the Down-Edition Rights cell."</w:instrText>
            </w:r>
            <w:r w:rsidR="00985960">
              <w:rPr>
                <w:color w:val="0563C1"/>
              </w:rPr>
              <w:fldChar w:fldCharType="separate"/>
            </w:r>
            <w:r w:rsidR="00985960" w:rsidRPr="00CE62C3">
              <w:rPr>
                <w:color w:val="0563C1"/>
              </w:rPr>
              <w:fldChar w:fldCharType="begin"/>
            </w:r>
            <w:r w:rsidR="00985960" w:rsidRPr="00CE62C3">
              <w:rPr>
                <w:color w:val="0563C1"/>
              </w:rPr>
              <w:instrText>AutoTextList  \s NoStyle \t “Down-Edition Rights:  Customer may use a permitted lower edition in place of the licensed edition. Permitted lower editions are identified in the Down-Edition Rights”</w:instrText>
            </w:r>
            <w:r w:rsidR="00985960" w:rsidRPr="00CE62C3">
              <w:rPr>
                <w:color w:val="0563C1"/>
              </w:rPr>
              <w:fldChar w:fldCharType="end"/>
            </w:r>
            <w:r w:rsidR="00985960">
              <w:fldChar w:fldCharType="end"/>
            </w:r>
            <w:r w:rsidR="00985960">
              <w:rPr>
                <w:color w:val="000000" w:themeColor="text1"/>
              </w:rPr>
              <w:t>: 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4C1FACAE" w14:textId="50980C9C"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3A52CCA1" w14:textId="77777777" w:rsidTr="00DC5948">
        <w:tc>
          <w:tcPr>
            <w:tcW w:w="3598" w:type="dxa"/>
            <w:tcBorders>
              <w:top w:val="single" w:sz="4" w:space="0" w:color="auto"/>
            </w:tcBorders>
            <w:shd w:val="clear" w:color="auto" w:fill="BFBFBF"/>
          </w:tcPr>
          <w:p w14:paraId="3D6864CC" w14:textId="4726D410"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Pr>
                <w:color w:val="404040"/>
              </w:rPr>
              <w:fldChar w:fldCharType="separate"/>
            </w:r>
            <w:r w:rsidR="00773B2B" w:rsidRPr="00793D90">
              <w:rPr>
                <w:color w:val="404040"/>
              </w:rPr>
              <w:fldChar w:fldCharType="begin"/>
            </w:r>
            <w:r w:rsidR="00773B2B" w:rsidRPr="00793D90">
              <w:instrText>AutoTextList  \s NoStyle \t "Included Technologies: Indica</w:instrText>
            </w:r>
            <w:r w:rsidR="00773B2B" w:rsidRPr="0019013F">
              <w:rPr>
                <w:color w:val="404040"/>
              </w:rPr>
              <w:instrText>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w:instrText>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instrText>Tecnologias Incluídas</w:instrText>
            </w:r>
            <w:r w:rsidR="00773B2B" w:rsidRPr="00793D90">
              <w:rPr>
                <w:color w:val="404040"/>
              </w:rPr>
              <w:fldChar w:fldCharType="end"/>
            </w:r>
            <w:r w:rsidR="00773B2B" w:rsidRPr="00793D90">
              <w:rPr>
                <w:color w:val="404040"/>
              </w:rPr>
              <w:instrText xml:space="preserve">: Indica outros componentes da Microsoft incluídos em um Produto; consulte a seção Tecnologias Incluídas dos </w:instrText>
            </w:r>
            <w:hyperlink w:anchor="LicenseTerms_Universal" w:history="1">
              <w:r w:rsidR="00773B2B" w:rsidRPr="00793D90">
                <w:rPr>
                  <w:color w:val="404040"/>
                </w:rPr>
                <w:instrText>Termos Universais de Licença</w:instrText>
              </w:r>
            </w:hyperlink>
            <w:r w:rsidR="00773B2B" w:rsidRPr="00793D90">
              <w:rPr>
                <w:color w:val="404040"/>
              </w:rPr>
              <w:instrText xml:space="preserve"> para obter detalhes."</w:instrText>
            </w:r>
            <w:r w:rsidR="00773B2B" w:rsidRPr="00793D90">
              <w:rPr>
                <w:color w:val="404040"/>
              </w:rPr>
              <w:fldChar w:fldCharType="separate"/>
            </w:r>
            <w:r w:rsidR="00773B2B" w:rsidRPr="00793D90">
              <w:rPr>
                <w:color w:val="404040"/>
              </w:rPr>
              <w:t>Tecnologias Incluídas</w:t>
            </w:r>
            <w:r w:rsidR="00773B2B" w:rsidRPr="00793D90">
              <w:rPr>
                <w:color w:val="404040"/>
              </w:rPr>
              <w:fldChar w:fldCharType="end"/>
            </w:r>
            <w:r w:rsidR="00773B2B" w:rsidRPr="00793D90">
              <w:rPr>
                <w:color w:val="404040"/>
              </w:rPr>
              <w:fldChar w:fldCharType="end"/>
            </w:r>
            <w:r w:rsidR="00773B2B"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68EFB036" w14:textId="739E6475" w:rsidR="00985960" w:rsidRPr="007067B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E47FA1B" w14:textId="4F80DFB4"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102E40">
              <w:rPr>
                <w:rFonts w:ascii="Calibri Light" w:hAnsi="Calibri Light"/>
                <w:color w:val="0563C1"/>
                <w:szCs w:val="16"/>
                <w:lang w:val="en-US"/>
              </w:rPr>
              <w:fldChar w:fldCharType="begin"/>
            </w:r>
            <w:r w:rsidRPr="00FC53CB">
              <w:rPr>
                <w:rFonts w:ascii="Calibri Light" w:hAnsi="Calibri Light"/>
                <w:szCs w:val="16"/>
              </w:rPr>
              <w:instrText xml:space="preserve">AutoTextList  \s NoStyle \t "Notices: </w:instrText>
            </w:r>
            <w:r w:rsidRPr="00FC53CB">
              <w:rPr>
                <w:rFonts w:ascii="Calibri Light" w:hAnsi="Calibri Light"/>
                <w:color w:val="0563C1"/>
                <w:szCs w:val="16"/>
              </w:rPr>
              <w:instrText xml:space="preserve">Identifies the notices applicable for a Product; refer to the Notices section of the </w:instrText>
            </w:r>
            <w:hyperlink w:anchor="_Sec537">
              <w:r w:rsidRPr="00FC53CB">
                <w:rPr>
                  <w:rFonts w:ascii="Calibri Light" w:hAnsi="Calibri Light"/>
                  <w:color w:val="0563C1"/>
                  <w:szCs w:val="16"/>
                </w:rPr>
                <w:instrText>Universal License Terms</w:instrText>
              </w:r>
            </w:hyperlink>
            <w:r w:rsidRPr="00FC53CB">
              <w:rPr>
                <w:rFonts w:ascii="Calibri Light" w:hAnsi="Calibri Light"/>
                <w:color w:val="0563C1"/>
                <w:szCs w:val="16"/>
              </w:rPr>
              <w:instrText xml:space="preserve"> for details."</w:instrText>
            </w:r>
            <w:r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fldChar w:fldCharType="begin"/>
            </w:r>
            <w:r w:rsidR="00102E40" w:rsidRPr="00FC53CB">
              <w:rPr>
                <w:rFonts w:ascii="Calibri Light" w:hAnsi="Calibri Light"/>
                <w:color w:val="0563C1"/>
                <w:szCs w:val="16"/>
              </w:rPr>
              <w:instrText>AutoTextList  \s NoStyle \t "</w:instrText>
            </w:r>
            <w:r w:rsidR="00102E40" w:rsidRPr="00102E40">
              <w:rPr>
                <w:rFonts w:ascii="Calibri Light" w:hAnsi="Calibri Light"/>
                <w:color w:val="0563C1"/>
                <w:szCs w:val="16"/>
                <w:lang w:val="en-US"/>
              </w:rPr>
              <w:fldChar w:fldCharType="begin"/>
            </w:r>
            <w:r w:rsidR="00102E40" w:rsidRPr="00FC53CB">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FC53CB">
                <w:rPr>
                  <w:rFonts w:ascii="Calibri Light" w:hAnsi="Calibri Light"/>
                  <w:color w:val="0563C1"/>
                  <w:szCs w:val="16"/>
                </w:rPr>
                <w:instrText>Universal License Terms</w:instrText>
              </w:r>
            </w:hyperlink>
            <w:r w:rsidR="00102E40" w:rsidRPr="00FC53CB">
              <w:rPr>
                <w:rFonts w:ascii="Calibri Light" w:hAnsi="Calibri Light"/>
                <w:color w:val="0563C1"/>
                <w:szCs w:val="16"/>
              </w:rPr>
              <w:instrText xml:space="preserve"> for details."</w:instrText>
            </w:r>
            <w:r w:rsidR="00102E40" w:rsidRPr="00102E40">
              <w:rPr>
                <w:rFonts w:ascii="Calibri Light" w:hAnsi="Calibri Light"/>
                <w:color w:val="0563C1"/>
                <w:szCs w:val="16"/>
                <w:lang w:val="en-US"/>
              </w:rPr>
              <w:fldChar w:fldCharType="separate"/>
            </w:r>
            <w:r w:rsidR="00102E40" w:rsidRPr="00FC53CB">
              <w:rPr>
                <w:rFonts w:ascii="Calibri Light" w:hAnsi="Calibri Light"/>
                <w:color w:val="0563C1"/>
                <w:szCs w:val="16"/>
              </w:rPr>
              <w:instrText>Notificações</w:instrText>
            </w:r>
            <w:r w:rsidR="00102E40" w:rsidRPr="00102E40">
              <w:rPr>
                <w:rFonts w:ascii="Calibri Light" w:hAnsi="Calibri Light"/>
                <w:color w:val="0563C1"/>
                <w:szCs w:val="16"/>
                <w:lang w:val="en-US"/>
              </w:rPr>
              <w:fldChar w:fldCharType="end"/>
            </w:r>
            <w:r w:rsidR="00102E40" w:rsidRPr="00FC53CB">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FC53CB">
                <w:rPr>
                  <w:rFonts w:ascii="Calibri Light" w:hAnsi="Calibri Light"/>
                  <w:color w:val="0563C1"/>
                  <w:szCs w:val="16"/>
                </w:rPr>
                <w:instrText>Termos Universais de Licença</w:instrText>
              </w:r>
            </w:hyperlink>
            <w:r w:rsidR="00102E40" w:rsidRPr="00FC53CB">
              <w:rPr>
                <w:rFonts w:ascii="Calibri Light" w:hAnsi="Calibri Light"/>
                <w:color w:val="0563C1"/>
                <w:szCs w:val="16"/>
              </w:rPr>
              <w:instrText xml:space="preserve"> para obter detalhes."</w:instrText>
            </w:r>
            <w:r w:rsidR="00102E40" w:rsidRPr="00102E40">
              <w:rPr>
                <w:rFonts w:ascii="Calibri Light" w:hAnsi="Calibri Light"/>
                <w:color w:val="0563C1"/>
                <w:szCs w:val="16"/>
                <w:lang w:val="en-US"/>
              </w:rPr>
              <w:fldChar w:fldCharType="separate"/>
            </w:r>
            <w:r w:rsidR="00102E40" w:rsidRPr="00FC53CB">
              <w:rPr>
                <w:rFonts w:ascii="Calibri Light" w:hAnsi="Calibri Light"/>
                <w:color w:val="0563C1"/>
                <w:szCs w:val="16"/>
              </w:rPr>
              <w:t>Notificações</w:t>
            </w:r>
            <w:r w:rsidR="00102E40" w:rsidRPr="00102E40">
              <w:rPr>
                <w:rFonts w:ascii="Calibri Light" w:hAnsi="Calibri Light"/>
                <w:color w:val="0563C1"/>
                <w:szCs w:val="16"/>
                <w:lang w:val="en-US"/>
              </w:rPr>
              <w:fldChar w:fldCharType="end"/>
            </w:r>
            <w:r w:rsidRPr="00102E40">
              <w:rPr>
                <w:rFonts w:ascii="Calibri Light" w:hAnsi="Calibri Light"/>
                <w:color w:val="0563C1"/>
                <w:szCs w:val="16"/>
                <w:lang w:val="en-US"/>
              </w:rP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Teste, Manutenção e Acesso Administrativo -- Windows Server Datacenter</w:t>
      </w:r>
      <w:r>
        <w:fldChar w:fldCharType="begin"/>
      </w:r>
      <w:r>
        <w:instrText>XE "Windows Server Datacenter"</w:instrText>
      </w:r>
      <w:r>
        <w:fldChar w:fldCharType="end"/>
      </w:r>
      <w:r>
        <w:t xml:space="preserve">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438B2F10" w14:textId="06C19FA3" w:rsidR="00985960" w:rsidRPr="00B3420A" w:rsidRDefault="00985960" w:rsidP="00A03D46">
      <w:pPr>
        <w:pStyle w:val="ProductList-ClauseHeading"/>
        <w:keepNext/>
      </w:pPr>
      <w:r>
        <w:t>4. Termos Adicionais para Windows Server Standard</w:t>
      </w:r>
      <w:r>
        <w:fldChar w:fldCharType="begin"/>
      </w:r>
      <w:r>
        <w:instrText>XE "Windows Server Standard"</w:instrText>
      </w:r>
      <w:r>
        <w:fldChar w:fldCharType="end"/>
      </w:r>
    </w:p>
    <w:p w14:paraId="4D995F3D" w14:textId="518042B1" w:rsidR="00985960" w:rsidRPr="00B3420A" w:rsidRDefault="00985960" w:rsidP="006E1D9E">
      <w:pPr>
        <w:pStyle w:val="ProductList-Body"/>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E1D9E">
        <w:t xml:space="preserve">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usad</w:t>
      </w:r>
      <w:r w:rsidR="006E1D9E">
        <w:t>a</w:t>
      </w:r>
      <w:r>
        <w:t xml:space="preserve"> no </w:t>
      </w:r>
      <w:r w:rsidR="000A1890" w:rsidRPr="00827787">
        <w:rPr>
          <w:color w:val="0563C1"/>
        </w:rPr>
        <w:fldChar w:fldCharType="begin"/>
      </w:r>
      <w:r w:rsidR="000A1890" w:rsidRPr="00827787">
        <w:rPr>
          <w:color w:val="0563C1"/>
        </w:rPr>
        <w:instrText xml:space="preserve">AutoTextList  \s NoStyle \t "Physical OSE means an </w:instrText>
      </w:r>
      <w:r w:rsidR="000A1890" w:rsidRPr="00827787">
        <w:rPr>
          <w:color w:val="0563C1"/>
        </w:rPr>
        <w:fldChar w:fldCharType="begin"/>
      </w:r>
      <w:r w:rsidR="000A1890" w:rsidRPr="00827787">
        <w:rPr>
          <w:color w:val="0563C1"/>
        </w:rPr>
        <w:instrText>AutoTextList  \s NoStyle \t " means all or part of an operating system Instance, or all or part of a virtual (or otherwise emulated) operating system Instance...(Refer Glossary for full definition)         "</w:instrText>
      </w:r>
      <w:r w:rsidR="000A1890" w:rsidRPr="00827787">
        <w:rPr>
          <w:color w:val="0563C1"/>
        </w:rPr>
        <w:fldChar w:fldCharType="separate"/>
      </w:r>
      <w:r w:rsidR="000A1890" w:rsidRPr="00827787">
        <w:rPr>
          <w:color w:val="0563C1"/>
        </w:rPr>
        <w:instrText>OSE</w:instrText>
      </w:r>
      <w:r w:rsidR="000A1890" w:rsidRPr="00827787">
        <w:rPr>
          <w:color w:val="0563C1"/>
        </w:rPr>
        <w:fldChar w:fldCharType="end"/>
      </w:r>
      <w:r w:rsidR="000A1890"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0A1890" w:rsidRPr="00827787">
        <w:rPr>
          <w:color w:val="0563C1"/>
        </w:rPr>
        <w:fldChar w:fldCharType="begin"/>
      </w:r>
      <w:r w:rsidR="000A1890"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0A1890" w:rsidRPr="00827787">
        <w:rPr>
          <w:color w:val="0563C1"/>
        </w:rPr>
        <w:fldChar w:fldCharType="separate"/>
      </w:r>
      <w:r w:rsidR="000A1890" w:rsidRPr="00827787">
        <w:rPr>
          <w:color w:val="0563C1"/>
        </w:rPr>
        <w:instrText>Physical OSE</w:instrText>
      </w:r>
      <w:r w:rsidR="000A1890" w:rsidRPr="00827787">
        <w:rPr>
          <w:color w:val="0563C1"/>
        </w:rPr>
        <w:fldChar w:fldCharType="end"/>
      </w:r>
      <w:r w:rsidR="000A1890" w:rsidRPr="00827787">
        <w:rPr>
          <w:color w:val="0563C1"/>
        </w:rPr>
        <w:instrText>."</w:instrText>
      </w:r>
      <w:r w:rsidR="000A1890" w:rsidRPr="00827787">
        <w:rPr>
          <w:color w:val="0563C1"/>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0A1890" w:rsidRPr="00827787">
        <w:rPr>
          <w:color w:val="0563C1"/>
        </w:rPr>
        <w:fldChar w:fldCharType="end"/>
      </w:r>
      <w:r>
        <w:t xml:space="preserve"> seja usad</w:t>
      </w:r>
      <w:r w:rsidR="006E1D9E">
        <w:t>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6140E1">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4D43AE">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O Cliente precisa de um</w:t>
      </w:r>
      <w:r w:rsidR="007B6D36">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bCs/>
        </w:rPr>
        <w:t xml:space="preserve"> </w:t>
      </w:r>
      <w:r>
        <w:t xml:space="preserve">adicional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w:instrText>
      </w:r>
      <w:r w:rsidR="0014225E" w:rsidRPr="0014225E">
        <w:rPr>
          <w:color w:val="0563C1"/>
          <w:szCs w:val="20"/>
          <w:lang w:val="es-AR"/>
        </w:rPr>
        <w:instrText>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para cada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adicional no qual ele usa um</w:t>
      </w:r>
      <w:r w:rsidR="007B6D36">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w:t>
      </w:r>
    </w:p>
    <w:p w14:paraId="0FE78C9E" w14:textId="77777777" w:rsidR="00985960" w:rsidRPr="00B3420A" w:rsidRDefault="00985960" w:rsidP="00985960">
      <w:pPr>
        <w:pStyle w:val="ProductList-Body"/>
      </w:pPr>
    </w:p>
    <w:p w14:paraId="410A3AA0" w14:textId="1F5DBF4E" w:rsidR="00985960" w:rsidRPr="00B3420A" w:rsidRDefault="00985960" w:rsidP="00985960">
      <w:pPr>
        <w:pStyle w:val="ProductList-ClauseHeading"/>
      </w:pPr>
      <w:r>
        <w:t>5. Termos Adicionais para Windows Server Datacenter</w:t>
      </w:r>
      <w:r>
        <w:fldChar w:fldCharType="begin"/>
      </w:r>
      <w:r>
        <w:instrText>XE "Windows Server Datacenter"</w:instrText>
      </w:r>
      <w:r>
        <w:fldChar w:fldCharType="end"/>
      </w:r>
    </w:p>
    <w:p w14:paraId="4077F2ED" w14:textId="487CE606" w:rsidR="00985960" w:rsidRPr="00B3420A" w:rsidRDefault="00985960" w:rsidP="00104B00">
      <w:pPr>
        <w:pStyle w:val="ProductList-Body"/>
      </w:pPr>
      <w:r>
        <w:t xml:space="preserve">O Cliente poderá usar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para servidores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e qualquer número de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(um</w:t>
      </w:r>
      <w:r w:rsidR="00104B00">
        <w:t>a</w:t>
      </w:r>
      <w:r>
        <w:t xml:space="preserv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95259" w:rsidRPr="00364A4C">
        <w:rPr>
          <w:color w:val="0563C1"/>
        </w:rPr>
        <w:t>Instância</w:t>
      </w:r>
      <w:r w:rsidR="00B95259" w:rsidRPr="00364A4C">
        <w:rPr>
          <w:color w:val="0563C1"/>
        </w:rPr>
        <w:fldChar w:fldCharType="end"/>
      </w:r>
      <w:r>
        <w:t xml:space="preserve"> por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54AF5007" w14:textId="77777777" w:rsidR="00985960" w:rsidRPr="00B3420A" w:rsidRDefault="00985960" w:rsidP="00985960">
      <w:pPr>
        <w:pStyle w:val="ProductList-Body"/>
      </w:pPr>
    </w:p>
    <w:p w14:paraId="649E05E4" w14:textId="3E51FE9B" w:rsidR="00985960" w:rsidRPr="00B3420A" w:rsidRDefault="00985960" w:rsidP="00985960">
      <w:pPr>
        <w:pStyle w:val="ProductList-ClauseHeading"/>
      </w:pPr>
      <w:r>
        <w:t>6. Acesso ao Software para Servidores - Windows Server Datacenter</w:t>
      </w:r>
      <w:r>
        <w:fldChar w:fldCharType="begin"/>
      </w:r>
      <w:r>
        <w:instrText>XE "Windows Server Datacenter"</w:instrText>
      </w:r>
      <w:r>
        <w:fldChar w:fldCharType="end"/>
      </w:r>
      <w:r>
        <w:t xml:space="preserve"> e Standard</w:t>
      </w:r>
    </w:p>
    <w:p w14:paraId="1D54E481" w14:textId="3A17FA04" w:rsidR="00985960" w:rsidRPr="00B3420A" w:rsidRDefault="00A33B96" w:rsidP="00930DD9">
      <w:pPr>
        <w:pStyle w:val="ProductList-Body"/>
      </w:pPr>
      <w:r w:rsidRPr="00A33B96">
        <w:t>Além das</w:t>
      </w:r>
      <w:r w:rsidR="00985960">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sidR="00985960">
        <w:rPr>
          <w:color w:val="0563C1"/>
        </w:rPr>
        <w:t>s</w:t>
      </w:r>
      <w:r w:rsidR="00985960">
        <w:t xml:space="preserve"> </w:t>
      </w:r>
      <w:r w:rsidR="000B1115" w:rsidRPr="000B1115">
        <w:t xml:space="preserve">exigidas pelo </w:t>
      </w:r>
      <w:r w:rsidR="000B1115" w:rsidRPr="00A77533">
        <w:t xml:space="preserve">processador </w:t>
      </w:r>
      <w:r w:rsidR="00985960" w:rsidRPr="00A77533">
        <w:t>o Cliente</w:t>
      </w:r>
      <w:r w:rsidR="00985960">
        <w:t xml:space="preserve"> deverá adquirir </w:t>
      </w:r>
      <w:r w:rsidR="00AD7A61" w:rsidRPr="00AD7A61">
        <w:t>as</w:t>
      </w:r>
      <w:r w:rsidR="00985960">
        <w:t xml:space="preserve"> </w:t>
      </w:r>
      <w:r w:rsidR="00985960">
        <w:rPr>
          <w:color w:val="0563C1"/>
        </w:rPr>
        <w:fldChar w:fldCharType="begin"/>
      </w:r>
      <w:r w:rsidR="00985960" w:rsidRPr="00E202EB">
        <w:rPr>
          <w:rStyle w:val="ProductList-BodyChar"/>
          <w:color w:val="0563C1"/>
        </w:rPr>
        <w:instrText>AutoTextList  \s NoStyle \t "SAL m</w:instrText>
      </w:r>
      <w:r w:rsidR="00985960" w:rsidRPr="00E202EB">
        <w:rPr>
          <w:color w:val="0563C1"/>
        </w:rPr>
        <w:instrText>eans Subscriber Access License, which may be assigned by user or device, as appropriate. (Refer Glossary for full definition)"</w:instrText>
      </w:r>
      <w:r w:rsidR="00985960">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rsidR="00985960">
        <w:fldChar w:fldCharType="end"/>
      </w:r>
      <w:r w:rsidR="00985960">
        <w:rPr>
          <w:color w:val="0563C1"/>
        </w:rPr>
        <w:t>s</w:t>
      </w:r>
      <w:r w:rsidR="00985960">
        <w:t xml:space="preserve"> </w:t>
      </w:r>
      <w:r w:rsidR="00930DD9" w:rsidRPr="00930DD9">
        <w:t>correspondentes</w:t>
      </w:r>
      <w:r w:rsidR="00985960">
        <w:t xml:space="preserve"> para usuários autorizados para acessar uma ou mais das seguintes funcionalidades:</w:t>
      </w:r>
    </w:p>
    <w:p w14:paraId="5CCEF92F" w14:textId="77777777" w:rsidR="00985960" w:rsidRPr="00B3420A" w:rsidRDefault="00985960" w:rsidP="00985960">
      <w:pPr>
        <w:pStyle w:val="ProductList-Body"/>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Funcionalidade de Área de Trabalho Remota do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E9A7486" w14:textId="77777777" w:rsidTr="008E2264">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7D51F5D" w14:textId="444BECB6"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Também é exibido para uso do Windows Server para hospedar uma interface gráfica do usuário (usando a funcionalidade Serviços de Área de Trabalho Remota do Windows Server ou outra tecnologia).</w:t>
      </w:r>
    </w:p>
    <w:p w14:paraId="49FD08E2" w14:textId="77777777" w:rsidR="00985960" w:rsidRPr="00B3420A" w:rsidRDefault="00985960" w:rsidP="00985960">
      <w:pPr>
        <w:pStyle w:val="ProductList-Body"/>
        <w:tabs>
          <w:tab w:val="clear" w:pos="360"/>
          <w:tab w:val="clear" w:pos="720"/>
          <w:tab w:val="clear" w:pos="1080"/>
        </w:tabs>
      </w:pPr>
    </w:p>
    <w:p w14:paraId="0B4AA111" w14:textId="77777777" w:rsidR="00985960" w:rsidRPr="00B3420A" w:rsidRDefault="00985960" w:rsidP="00985960">
      <w:pPr>
        <w:pStyle w:val="ProductList-SubClauseHeading"/>
      </w:pPr>
      <w:r>
        <w:t>6.2 Funcionalidade de Gerenciamento de Direitos do Active Directory do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0A777FC" w14:textId="77777777" w:rsidTr="008E2264">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B704275" w14:textId="205A282D" w:rsidR="00985960" w:rsidRPr="00292A60" w:rsidRDefault="00FB10F5" w:rsidP="00DC5948">
            <w:pPr>
              <w:pStyle w:val="ProductList-Offering"/>
              <w:tabs>
                <w:tab w:val="clear" w:pos="360"/>
                <w:tab w:val="clear" w:pos="720"/>
                <w:tab w:val="clear" w:pos="1080"/>
                <w:tab w:val="left" w:pos="956"/>
              </w:tabs>
              <w:spacing w:before="40" w:after="40"/>
            </w:pPr>
            <w:r>
              <w:t>SAL de Gerenciamento de Direitos do Active Directory</w:t>
            </w:r>
            <w:r>
              <w:fldChar w:fldCharType="begin"/>
            </w:r>
            <w:r>
              <w:instrText>XE "Serviços de Gerenciamento de Direitos do Active Directory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Funcionalidade Microsoft Application Virtualization 6.3 para Serviços de Área de Trabalho Remota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E2ADEC6" w14:textId="77777777" w:rsidTr="008E2264">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62729F6" w14:textId="4448EC58"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Funcionalidade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8E2264">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49CAB0" w14:textId="65B69119" w:rsidR="00985960" w:rsidRPr="00292A60" w:rsidRDefault="00985960" w:rsidP="00DC5948">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5E8AAD6" w:rsidR="00985960" w:rsidRPr="00B3420A" w:rsidRDefault="00985960" w:rsidP="00454243">
      <w:pPr>
        <w:pStyle w:val="ProductList-Body"/>
        <w:ind w:left="360"/>
      </w:pPr>
      <w:r>
        <w:rPr>
          <w:i/>
          <w:vertAlign w:val="superscript"/>
        </w:rPr>
        <w:t>1</w:t>
      </w:r>
      <w:r>
        <w:rPr>
          <w:i/>
        </w:rPr>
        <w:t xml:space="preserve">Uma </w:t>
      </w:r>
      <w:r w:rsidRPr="00454243">
        <w:rPr>
          <w:i/>
          <w:color w:val="0563C1"/>
        </w:rPr>
        <w:fldChar w:fldCharType="begin"/>
      </w:r>
      <w:r w:rsidRPr="00454243">
        <w:rPr>
          <w:rStyle w:val="ProductList-BodyChar"/>
          <w:i/>
          <w:color w:val="0563C1"/>
        </w:rPr>
        <w:instrText>AutoTextList  \s NoStyle \t "SAL m</w:instrText>
      </w:r>
      <w:r w:rsidRPr="00454243">
        <w:rPr>
          <w:i/>
          <w:color w:val="0563C1"/>
        </w:rPr>
        <w:instrText>eans Subscriber Access License, which may be assigned by user or device, as appropriate. (Refer Glossary for full definition)"</w:instrText>
      </w:r>
      <w:r w:rsidRPr="00454243">
        <w:rPr>
          <w:i/>
          <w:color w:val="0563C1"/>
        </w:rPr>
        <w:fldChar w:fldCharType="separate"/>
      </w:r>
      <w:r w:rsidR="00454243" w:rsidRPr="00454243">
        <w:rPr>
          <w:i/>
          <w:color w:val="0563C1"/>
        </w:rPr>
        <w:fldChar w:fldCharType="begin"/>
      </w:r>
      <w:r w:rsidR="00454243" w:rsidRPr="00454243">
        <w:rPr>
          <w:i/>
          <w:color w:val="0563C1"/>
        </w:rPr>
        <w:instrText>AutoTextList  \s NoStyle \t "</w:instrText>
      </w:r>
      <w:r w:rsidR="00454243" w:rsidRPr="00454243">
        <w:rPr>
          <w:i/>
          <w:color w:val="0563C1"/>
        </w:rPr>
        <w:fldChar w:fldCharType="begin"/>
      </w:r>
      <w:r w:rsidR="00454243" w:rsidRPr="00454243">
        <w:rPr>
          <w:i/>
          <w:color w:val="0563C1"/>
        </w:rPr>
        <w:instrText>AutoTextList  \s NoStyle \t "SAL means Subscriber Access License, which may be assigned by user or device, as appropriate. (Refer Glossary for full definition)"</w:instrText>
      </w:r>
      <w:r w:rsidR="00454243" w:rsidRPr="00454243">
        <w:rPr>
          <w:i/>
          <w:color w:val="0563C1"/>
        </w:rPr>
        <w:fldChar w:fldCharType="separate"/>
      </w:r>
      <w:r w:rsidR="00454243" w:rsidRPr="00454243">
        <w:rPr>
          <w:i/>
          <w:color w:val="0563C1"/>
        </w:rPr>
        <w:instrText>SAL</w:instrText>
      </w:r>
      <w:r w:rsidR="00454243" w:rsidRPr="00454243">
        <w:rPr>
          <w:i/>
          <w:color w:val="0563C1"/>
        </w:rPr>
        <w:fldChar w:fldCharType="end"/>
      </w:r>
      <w:r w:rsidR="00454243" w:rsidRPr="00454243">
        <w:rPr>
          <w:i/>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i/>
          <w:color w:val="0563C1"/>
        </w:rPr>
        <w:fldChar w:fldCharType="begin"/>
      </w:r>
      <w:r w:rsidR="00454243" w:rsidRPr="00454243">
        <w:rPr>
          <w:i/>
        </w:rPr>
        <w:instrText>AutoTextList  \s NoStyle \t "Operating System Environment m</w:instrText>
      </w:r>
      <w:r w:rsidR="00454243" w:rsidRPr="00454243">
        <w:rPr>
          <w:i/>
          <w:color w:val="0563C1"/>
        </w:rPr>
        <w:instrText>eans all or part of an operating system Instance, or all or part of a virtual (or otherwise emulated) operating system Instance...(Refer Glossary for full definition)"</w:instrText>
      </w:r>
      <w:r w:rsidR="00454243" w:rsidRPr="00454243">
        <w:rPr>
          <w:i/>
          <w:color w:val="0563C1"/>
        </w:rPr>
        <w:fldChar w:fldCharType="separate"/>
      </w:r>
      <w:r w:rsidR="00454243" w:rsidRPr="00454243">
        <w:rPr>
          <w:i/>
          <w:color w:val="0563C1"/>
        </w:rPr>
        <w:instrText>OSE</w:instrText>
      </w:r>
      <w:r w:rsidR="00454243" w:rsidRPr="00454243">
        <w:rPr>
          <w:i/>
          <w:color w:val="0563C1"/>
        </w:rPr>
        <w:fldChar w:fldCharType="end"/>
      </w:r>
      <w:r w:rsidR="00454243" w:rsidRPr="00454243">
        <w:rPr>
          <w:i/>
          <w:color w:val="0563C1"/>
        </w:rPr>
        <w:instrText xml:space="preserve"> acessado por qualquer usuário. Uma SAL para Estudante pode ser cedida a Usuários Finais Educacionais Qualificados conforme definido no Adendo ao Cliente Educacional Qualificado."</w:instrText>
      </w:r>
      <w:r w:rsidR="00454243" w:rsidRPr="00454243">
        <w:rPr>
          <w:i/>
          <w:color w:val="0563C1"/>
        </w:rPr>
        <w:fldChar w:fldCharType="separate"/>
      </w:r>
      <w:r w:rsidR="00454243" w:rsidRPr="00454243">
        <w:rPr>
          <w:i/>
          <w:color w:val="0563C1"/>
        </w:rPr>
        <w:t>SAL</w:t>
      </w:r>
      <w:r w:rsidR="00454243" w:rsidRPr="00454243">
        <w:rPr>
          <w:i/>
          <w:color w:val="0563C1"/>
        </w:rPr>
        <w:fldChar w:fldCharType="end"/>
      </w:r>
      <w:r w:rsidRPr="00454243">
        <w:rPr>
          <w:i/>
        </w:rPr>
        <w:fldChar w:fldCharType="end"/>
      </w:r>
      <w:r>
        <w:rPr>
          <w:i/>
        </w:rPr>
        <w:t xml:space="preserve"> também é necessária pra qualquer pessoa para a qual o software emite ou gerencia informações de identidade.</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Apenas Uso do Serviço de Sincronização - Microsoft Identity Manager</w:t>
      </w:r>
    </w:p>
    <w:p w14:paraId="6CA8FEB2" w14:textId="54D82229" w:rsidR="00985960" w:rsidRPr="00B3420A" w:rsidRDefault="00985960" w:rsidP="00454243">
      <w:pPr>
        <w:pStyle w:val="ProductList-Body"/>
        <w:ind w:left="360"/>
      </w:pPr>
      <w:r>
        <w:t xml:space="preserve">Se estiverem sendo usados somente os serviços de sincronização do Microsoft Identity Manager,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não serão exigidas.</w:t>
      </w:r>
    </w:p>
    <w:p w14:paraId="2A3FD7D2" w14:textId="77777777" w:rsidR="00985960" w:rsidRPr="00B3420A" w:rsidRDefault="00985960" w:rsidP="00985960">
      <w:pPr>
        <w:pStyle w:val="ProductList-Body"/>
      </w:pPr>
    </w:p>
    <w:p w14:paraId="6E476615" w14:textId="2BE47C1D" w:rsidR="00985960" w:rsidRDefault="00F82C75" w:rsidP="00F82C75">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52508C" w14:paraId="4EA07AEE" w14:textId="77777777" w:rsidTr="0052508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F211F0" w14:textId="77777777" w:rsidR="0052508C" w:rsidRPr="00FC53CB" w:rsidRDefault="0052508C" w:rsidP="0052508C">
            <w:pPr>
              <w:pStyle w:val="ProductList-TableBody"/>
              <w:rPr>
                <w:color w:val="000000" w:themeColor="text1"/>
                <w:lang w:val="pt-BR"/>
              </w:rPr>
            </w:pPr>
            <w:r w:rsidRPr="00FC53CB">
              <w:rPr>
                <w:color w:val="000000"/>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1DA703B9" w14:textId="77777777" w:rsidR="0052508C" w:rsidRPr="002576AF" w:rsidRDefault="0052508C" w:rsidP="0052508C">
            <w:pPr>
              <w:pStyle w:val="ProductList-TableBody"/>
              <w:rPr>
                <w:color w:val="000000" w:themeColor="text1"/>
              </w:rPr>
            </w:pPr>
            <w:r>
              <w:rPr>
                <w:color w:val="000000"/>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2B469A76" w14:textId="77777777" w:rsidR="0052508C" w:rsidRPr="002576AF" w:rsidRDefault="0052508C" w:rsidP="0052508C">
            <w:pPr>
              <w:pStyle w:val="ProductList-TableBody"/>
              <w:rPr>
                <w:color w:val="000000" w:themeColor="text1"/>
              </w:rPr>
            </w:pPr>
          </w:p>
        </w:tc>
      </w:tr>
    </w:tbl>
    <w:p w14:paraId="7B54973D"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1" w:name="_Toc453671316"/>
      <w:bookmarkStart w:id="92" w:name="Glossary"/>
      <w:bookmarkEnd w:id="13"/>
      <w:bookmarkEnd w:id="14"/>
      <w:r>
        <w:lastRenderedPageBreak/>
        <w:t>Glossário</w:t>
      </w:r>
      <w:bookmarkEnd w:id="9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3" w:name="_Toc453671317"/>
      <w:bookmarkEnd w:id="92"/>
      <w:r>
        <w:t>Atributos</w:t>
      </w:r>
      <w:bookmarkEnd w:id="93"/>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94"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5" w:name="_Toc453671318"/>
      <w:r>
        <w:t>Definições</w:t>
      </w:r>
      <w:bookmarkEnd w:id="94"/>
      <w:bookmarkEnd w:id="95"/>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3FDD55FE" w:rsidR="0040049A" w:rsidRPr="00562742"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3C6C1371" w:rsidR="0040049A" w:rsidRPr="00B3420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0E5F1A"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6" w:name="_Toc453671319"/>
      <w:bookmarkStart w:id="97" w:name="Index"/>
      <w:r>
        <w:lastRenderedPageBreak/>
        <w:t>Índice</w:t>
      </w:r>
      <w:bookmarkEnd w:id="96"/>
    </w:p>
    <w:bookmarkEnd w:id="97"/>
    <w:p w14:paraId="5E80D751" w14:textId="77777777" w:rsidR="009772A9" w:rsidRDefault="00424F9E" w:rsidP="002024BF">
      <w:pPr>
        <w:pStyle w:val="ProductList-Body"/>
        <w:tabs>
          <w:tab w:val="clear" w:pos="360"/>
          <w:tab w:val="clear" w:pos="720"/>
          <w:tab w:val="clear" w:pos="1080"/>
        </w:tabs>
        <w:rPr>
          <w:noProof/>
        </w:rPr>
        <w:sectPr w:rsidR="009772A9" w:rsidSect="009772A9">
          <w:footerReference w:type="first" r:id="rId62"/>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FD1235C" w14:textId="77777777" w:rsidR="009772A9" w:rsidRDefault="009772A9">
      <w:pPr>
        <w:pStyle w:val="Index1"/>
        <w:rPr>
          <w:noProof/>
        </w:rPr>
      </w:pPr>
      <w:r w:rsidRPr="00D32C1E">
        <w:rPr>
          <w:rFonts w:ascii="Calibri Light" w:hAnsi="Calibri Light"/>
          <w:noProof/>
          <w:color w:val="000000"/>
        </w:rPr>
        <w:t>Advanced Threat Analytics 2016</w:t>
      </w:r>
      <w:r>
        <w:rPr>
          <w:noProof/>
        </w:rPr>
        <w:t>, 9</w:t>
      </w:r>
    </w:p>
    <w:p w14:paraId="6546273C" w14:textId="77777777" w:rsidR="009772A9" w:rsidRDefault="009772A9">
      <w:pPr>
        <w:pStyle w:val="Index1"/>
        <w:rPr>
          <w:noProof/>
        </w:rPr>
      </w:pPr>
      <w:r>
        <w:rPr>
          <w:noProof/>
        </w:rPr>
        <w:t>Análise Avançada contra Ameaças 2016, 9</w:t>
      </w:r>
    </w:p>
    <w:p w14:paraId="4F5C0615" w14:textId="77777777" w:rsidR="009772A9" w:rsidRDefault="009772A9">
      <w:pPr>
        <w:pStyle w:val="Index1"/>
        <w:rPr>
          <w:noProof/>
        </w:rPr>
      </w:pPr>
      <w:r>
        <w:rPr>
          <w:noProof/>
        </w:rPr>
        <w:t>BizTalk Server 2013, 9</w:t>
      </w:r>
    </w:p>
    <w:p w14:paraId="186232F1" w14:textId="77777777" w:rsidR="009772A9" w:rsidRDefault="009772A9">
      <w:pPr>
        <w:pStyle w:val="Index1"/>
        <w:rPr>
          <w:noProof/>
        </w:rPr>
      </w:pPr>
      <w:r>
        <w:rPr>
          <w:noProof/>
        </w:rPr>
        <w:t>BizTalk Server 2013 R2 Branch, 9</w:t>
      </w:r>
    </w:p>
    <w:p w14:paraId="0A48FCD4" w14:textId="77777777" w:rsidR="009772A9" w:rsidRDefault="009772A9">
      <w:pPr>
        <w:pStyle w:val="Index1"/>
        <w:rPr>
          <w:noProof/>
        </w:rPr>
      </w:pPr>
      <w:r>
        <w:rPr>
          <w:noProof/>
        </w:rPr>
        <w:t>BizTalk Server 2013 R2 Enterprise, 9</w:t>
      </w:r>
    </w:p>
    <w:p w14:paraId="2D180A1D" w14:textId="77777777" w:rsidR="009772A9" w:rsidRDefault="009772A9">
      <w:pPr>
        <w:pStyle w:val="Index1"/>
        <w:rPr>
          <w:noProof/>
        </w:rPr>
      </w:pPr>
      <w:r>
        <w:rPr>
          <w:noProof/>
        </w:rPr>
        <w:t>BizTalk Server 2013 R2 Standard, 9</w:t>
      </w:r>
    </w:p>
    <w:p w14:paraId="0E48BDC0" w14:textId="77777777" w:rsidR="009772A9" w:rsidRDefault="009772A9">
      <w:pPr>
        <w:pStyle w:val="Index1"/>
        <w:rPr>
          <w:noProof/>
        </w:rPr>
      </w:pPr>
      <w:r>
        <w:rPr>
          <w:noProof/>
        </w:rPr>
        <w:t>CAL do Skype For Business Server 2015 Plus, 21</w:t>
      </w:r>
    </w:p>
    <w:p w14:paraId="17A41F9B" w14:textId="77777777" w:rsidR="009772A9" w:rsidRDefault="009772A9">
      <w:pPr>
        <w:pStyle w:val="Index1"/>
        <w:rPr>
          <w:noProof/>
        </w:rPr>
      </w:pPr>
      <w:r>
        <w:rPr>
          <w:noProof/>
        </w:rPr>
        <w:t>CAL Empresarial, 18, 19, 21, 24</w:t>
      </w:r>
    </w:p>
    <w:p w14:paraId="0E5D4146" w14:textId="77777777" w:rsidR="009772A9" w:rsidRDefault="009772A9">
      <w:pPr>
        <w:pStyle w:val="Index1"/>
        <w:rPr>
          <w:noProof/>
        </w:rPr>
      </w:pPr>
      <w:r>
        <w:rPr>
          <w:noProof/>
        </w:rPr>
        <w:t>CAL Empresarial do Skype For Business Server 2015, 21</w:t>
      </w:r>
    </w:p>
    <w:p w14:paraId="2A9DC43E" w14:textId="77777777" w:rsidR="009772A9" w:rsidRDefault="009772A9">
      <w:pPr>
        <w:pStyle w:val="Index1"/>
        <w:rPr>
          <w:noProof/>
        </w:rPr>
      </w:pPr>
      <w:r>
        <w:rPr>
          <w:noProof/>
        </w:rPr>
        <w:t>CAL Padrão do Skype For Business Server 2015, 21</w:t>
      </w:r>
    </w:p>
    <w:p w14:paraId="017E3FA4" w14:textId="77777777" w:rsidR="009772A9" w:rsidRDefault="009772A9">
      <w:pPr>
        <w:pStyle w:val="Index1"/>
        <w:rPr>
          <w:noProof/>
        </w:rPr>
      </w:pPr>
      <w:r>
        <w:rPr>
          <w:noProof/>
        </w:rPr>
        <w:t>CAL Principal, 18, 19, 21, 24</w:t>
      </w:r>
    </w:p>
    <w:p w14:paraId="635C2422" w14:textId="77777777" w:rsidR="009772A9" w:rsidRDefault="009772A9">
      <w:pPr>
        <w:pStyle w:val="Index1"/>
        <w:rPr>
          <w:noProof/>
        </w:rPr>
      </w:pPr>
      <w:r>
        <w:rPr>
          <w:noProof/>
        </w:rPr>
        <w:t>Convidado da Plataforma de Nuvem, 23, 24</w:t>
      </w:r>
    </w:p>
    <w:p w14:paraId="60E316F9" w14:textId="77777777" w:rsidR="009772A9" w:rsidRDefault="009772A9">
      <w:pPr>
        <w:pStyle w:val="Index1"/>
        <w:rPr>
          <w:noProof/>
        </w:rPr>
      </w:pPr>
      <w:r>
        <w:rPr>
          <w:noProof/>
        </w:rPr>
        <w:t>Core Infrastructure Server Suite Datacenter, 10</w:t>
      </w:r>
    </w:p>
    <w:p w14:paraId="02F545F9" w14:textId="77777777" w:rsidR="009772A9" w:rsidRDefault="009772A9">
      <w:pPr>
        <w:pStyle w:val="Index1"/>
        <w:rPr>
          <w:noProof/>
        </w:rPr>
      </w:pPr>
      <w:r>
        <w:rPr>
          <w:noProof/>
        </w:rPr>
        <w:t>Core Infrastructure Server Suite Standard, 10</w:t>
      </w:r>
    </w:p>
    <w:p w14:paraId="168A0A12" w14:textId="77777777" w:rsidR="009772A9" w:rsidRDefault="009772A9">
      <w:pPr>
        <w:pStyle w:val="Index1"/>
        <w:rPr>
          <w:noProof/>
        </w:rPr>
      </w:pPr>
      <w:r>
        <w:rPr>
          <w:noProof/>
        </w:rPr>
        <w:t>Dynamics AX 2012 R2, 10</w:t>
      </w:r>
    </w:p>
    <w:p w14:paraId="48B11940" w14:textId="77777777" w:rsidR="009772A9" w:rsidRDefault="009772A9">
      <w:pPr>
        <w:pStyle w:val="Index1"/>
        <w:rPr>
          <w:noProof/>
        </w:rPr>
      </w:pPr>
      <w:r>
        <w:rPr>
          <w:noProof/>
        </w:rPr>
        <w:t>Exchange Server 2013, 17</w:t>
      </w:r>
    </w:p>
    <w:p w14:paraId="4D228C62" w14:textId="77777777" w:rsidR="009772A9" w:rsidRDefault="009772A9">
      <w:pPr>
        <w:pStyle w:val="Index1"/>
        <w:rPr>
          <w:noProof/>
        </w:rPr>
      </w:pPr>
      <w:r>
        <w:rPr>
          <w:noProof/>
        </w:rPr>
        <w:t>Exchange Server 2016 Basic, 17</w:t>
      </w:r>
    </w:p>
    <w:p w14:paraId="4170672A" w14:textId="77777777" w:rsidR="009772A9" w:rsidRDefault="009772A9">
      <w:pPr>
        <w:pStyle w:val="Index1"/>
        <w:rPr>
          <w:noProof/>
        </w:rPr>
      </w:pPr>
      <w:r>
        <w:rPr>
          <w:noProof/>
        </w:rPr>
        <w:t>Exchange Server 2016 Enterprise, 17, 18</w:t>
      </w:r>
    </w:p>
    <w:p w14:paraId="10328EC0" w14:textId="77777777" w:rsidR="009772A9" w:rsidRDefault="009772A9">
      <w:pPr>
        <w:pStyle w:val="Index1"/>
        <w:rPr>
          <w:noProof/>
        </w:rPr>
      </w:pPr>
      <w:r>
        <w:rPr>
          <w:noProof/>
        </w:rPr>
        <w:t>Exchange Server 2016 Standard, 17, 18</w:t>
      </w:r>
    </w:p>
    <w:p w14:paraId="7E9B2314" w14:textId="77777777" w:rsidR="009772A9" w:rsidRDefault="009772A9">
      <w:pPr>
        <w:pStyle w:val="Index1"/>
        <w:rPr>
          <w:noProof/>
        </w:rPr>
      </w:pPr>
      <w:r>
        <w:rPr>
          <w:noProof/>
        </w:rPr>
        <w:t>Lync para Mac 2011, 21</w:t>
      </w:r>
    </w:p>
    <w:p w14:paraId="209DB379" w14:textId="77777777" w:rsidR="009772A9" w:rsidRDefault="009772A9">
      <w:pPr>
        <w:pStyle w:val="Index1"/>
        <w:rPr>
          <w:noProof/>
        </w:rPr>
      </w:pPr>
      <w:r>
        <w:rPr>
          <w:noProof/>
        </w:rPr>
        <w:t>Lync Server 2013, 20</w:t>
      </w:r>
    </w:p>
    <w:p w14:paraId="5CFAF083" w14:textId="77777777" w:rsidR="009772A9" w:rsidRDefault="009772A9">
      <w:pPr>
        <w:pStyle w:val="Index1"/>
        <w:rPr>
          <w:noProof/>
        </w:rPr>
      </w:pPr>
      <w:r>
        <w:rPr>
          <w:noProof/>
        </w:rPr>
        <w:t>Microsoft Application Virtualization Hosting para Desktops, 26</w:t>
      </w:r>
    </w:p>
    <w:p w14:paraId="21E9BD57" w14:textId="77777777" w:rsidR="009772A9" w:rsidRDefault="009772A9">
      <w:pPr>
        <w:pStyle w:val="Index1"/>
        <w:rPr>
          <w:noProof/>
        </w:rPr>
      </w:pPr>
      <w:r>
        <w:rPr>
          <w:noProof/>
        </w:rPr>
        <w:t>Microsoft Dynamics AX 2012 R2, 11</w:t>
      </w:r>
    </w:p>
    <w:p w14:paraId="1F116DBA" w14:textId="77777777" w:rsidR="009772A9" w:rsidRDefault="009772A9">
      <w:pPr>
        <w:pStyle w:val="Index1"/>
        <w:rPr>
          <w:noProof/>
        </w:rPr>
      </w:pPr>
      <w:r>
        <w:rPr>
          <w:noProof/>
        </w:rPr>
        <w:t>Microsoft Dynamics AX 2012 R3, 10, 11, 12</w:t>
      </w:r>
    </w:p>
    <w:p w14:paraId="7AAB381B" w14:textId="77777777" w:rsidR="009772A9" w:rsidRDefault="009772A9">
      <w:pPr>
        <w:pStyle w:val="Index1"/>
        <w:rPr>
          <w:noProof/>
        </w:rPr>
      </w:pPr>
      <w:r>
        <w:rPr>
          <w:noProof/>
        </w:rPr>
        <w:t>Microsoft Dynamics AX 2012 R3 Standard Commerce Server Core, 10</w:t>
      </w:r>
    </w:p>
    <w:p w14:paraId="15946536" w14:textId="77777777" w:rsidR="009772A9" w:rsidRDefault="009772A9">
      <w:pPr>
        <w:pStyle w:val="Index1"/>
        <w:rPr>
          <w:noProof/>
        </w:rPr>
      </w:pPr>
      <w:r>
        <w:rPr>
          <w:noProof/>
        </w:rPr>
        <w:t>Microsoft Dynamics CRM 2013, 12</w:t>
      </w:r>
    </w:p>
    <w:p w14:paraId="78FB96C4" w14:textId="77777777" w:rsidR="009772A9" w:rsidRDefault="009772A9">
      <w:pPr>
        <w:pStyle w:val="Index1"/>
        <w:rPr>
          <w:noProof/>
        </w:rPr>
      </w:pPr>
      <w:r w:rsidRPr="00D32C1E">
        <w:rPr>
          <w:rFonts w:ascii="Calibri Light" w:hAnsi="Calibri Light"/>
          <w:noProof/>
          <w:color w:val="000000"/>
        </w:rPr>
        <w:t>Microsoft Dynamics CRM 2016</w:t>
      </w:r>
      <w:r>
        <w:rPr>
          <w:noProof/>
        </w:rPr>
        <w:t>, 12</w:t>
      </w:r>
    </w:p>
    <w:p w14:paraId="66D3C859" w14:textId="77777777" w:rsidR="009772A9" w:rsidRDefault="009772A9">
      <w:pPr>
        <w:pStyle w:val="Index1"/>
        <w:rPr>
          <w:noProof/>
        </w:rPr>
      </w:pPr>
      <w:r>
        <w:rPr>
          <w:noProof/>
        </w:rPr>
        <w:t>Microsoft Dynamics GP 2015 R2, 14</w:t>
      </w:r>
    </w:p>
    <w:p w14:paraId="65B9F4F1" w14:textId="77777777" w:rsidR="009772A9" w:rsidRDefault="009772A9">
      <w:pPr>
        <w:pStyle w:val="Index1"/>
        <w:rPr>
          <w:noProof/>
        </w:rPr>
      </w:pPr>
      <w:r>
        <w:rPr>
          <w:noProof/>
        </w:rPr>
        <w:t>Microsoft Dynamics GP 2016, 14, 15</w:t>
      </w:r>
    </w:p>
    <w:p w14:paraId="29F6AFFF" w14:textId="77777777" w:rsidR="009772A9" w:rsidRDefault="009772A9">
      <w:pPr>
        <w:pStyle w:val="Index1"/>
        <w:rPr>
          <w:noProof/>
        </w:rPr>
      </w:pPr>
      <w:r>
        <w:rPr>
          <w:noProof/>
        </w:rPr>
        <w:t>Microsoft Dynamics NAV 2013, 26</w:t>
      </w:r>
    </w:p>
    <w:p w14:paraId="77CA996F" w14:textId="77777777" w:rsidR="009772A9" w:rsidRDefault="009772A9">
      <w:pPr>
        <w:pStyle w:val="Index1"/>
        <w:rPr>
          <w:noProof/>
        </w:rPr>
      </w:pPr>
      <w:r>
        <w:rPr>
          <w:noProof/>
        </w:rPr>
        <w:t>Microsoft Dynamics NAV 2015, 13</w:t>
      </w:r>
    </w:p>
    <w:p w14:paraId="326D2253" w14:textId="77777777" w:rsidR="009772A9" w:rsidRDefault="009772A9">
      <w:pPr>
        <w:pStyle w:val="Index1"/>
        <w:rPr>
          <w:noProof/>
        </w:rPr>
      </w:pPr>
      <w:r>
        <w:rPr>
          <w:noProof/>
        </w:rPr>
        <w:t>Microsoft Dynamics NAV 2016, 13</w:t>
      </w:r>
    </w:p>
    <w:p w14:paraId="1FCA8C51" w14:textId="77777777" w:rsidR="009772A9" w:rsidRDefault="009772A9">
      <w:pPr>
        <w:pStyle w:val="Index1"/>
        <w:rPr>
          <w:noProof/>
        </w:rPr>
      </w:pPr>
      <w:r>
        <w:rPr>
          <w:noProof/>
        </w:rPr>
        <w:t>Microsoft Dynamics SL 2011, 15</w:t>
      </w:r>
    </w:p>
    <w:p w14:paraId="3875C1D0" w14:textId="77777777" w:rsidR="009772A9" w:rsidRDefault="009772A9">
      <w:pPr>
        <w:pStyle w:val="Index1"/>
        <w:rPr>
          <w:noProof/>
        </w:rPr>
      </w:pPr>
      <w:r>
        <w:rPr>
          <w:noProof/>
        </w:rPr>
        <w:t>Microsoft Dynamics SL 2015, 15</w:t>
      </w:r>
    </w:p>
    <w:p w14:paraId="18991FDB" w14:textId="77777777" w:rsidR="009772A9" w:rsidRDefault="009772A9">
      <w:pPr>
        <w:pStyle w:val="Index1"/>
        <w:rPr>
          <w:noProof/>
        </w:rPr>
      </w:pPr>
      <w:r>
        <w:rPr>
          <w:noProof/>
        </w:rPr>
        <w:t>Microsoft Identity Manager 2016, 29, 30</w:t>
      </w:r>
    </w:p>
    <w:p w14:paraId="4567DF7D" w14:textId="77777777" w:rsidR="009772A9" w:rsidRDefault="009772A9">
      <w:pPr>
        <w:pStyle w:val="Index1"/>
        <w:rPr>
          <w:noProof/>
        </w:rPr>
      </w:pPr>
      <w:r>
        <w:rPr>
          <w:noProof/>
        </w:rPr>
        <w:t>Microsoft User Experience Virtualization Hosting para Desktops, 26, 27</w:t>
      </w:r>
    </w:p>
    <w:p w14:paraId="3CF58A76" w14:textId="77777777" w:rsidR="009772A9" w:rsidRDefault="009772A9">
      <w:pPr>
        <w:pStyle w:val="Index1"/>
        <w:rPr>
          <w:noProof/>
        </w:rPr>
      </w:pPr>
      <w:r>
        <w:rPr>
          <w:noProof/>
        </w:rPr>
        <w:t>Office 2013, 16</w:t>
      </w:r>
    </w:p>
    <w:p w14:paraId="32CDB8B8" w14:textId="77777777" w:rsidR="009772A9" w:rsidRDefault="009772A9">
      <w:pPr>
        <w:pStyle w:val="Index1"/>
        <w:rPr>
          <w:noProof/>
        </w:rPr>
      </w:pPr>
      <w:r w:rsidRPr="00D32C1E">
        <w:rPr>
          <w:noProof/>
        </w:rPr>
        <w:t>Office 365 Enterprise</w:t>
      </w:r>
      <w:r>
        <w:rPr>
          <w:noProof/>
        </w:rPr>
        <w:t>, 21</w:t>
      </w:r>
    </w:p>
    <w:p w14:paraId="19343B3F" w14:textId="77777777" w:rsidR="009772A9" w:rsidRDefault="009772A9">
      <w:pPr>
        <w:pStyle w:val="Index1"/>
        <w:rPr>
          <w:noProof/>
        </w:rPr>
      </w:pPr>
      <w:r>
        <w:rPr>
          <w:noProof/>
        </w:rPr>
        <w:t>Office Multi Language Pack 2013, 16</w:t>
      </w:r>
    </w:p>
    <w:p w14:paraId="03D18F8C" w14:textId="77777777" w:rsidR="009772A9" w:rsidRDefault="009772A9">
      <w:pPr>
        <w:pStyle w:val="Index1"/>
        <w:rPr>
          <w:noProof/>
        </w:rPr>
      </w:pPr>
      <w:r w:rsidRPr="00D32C1E">
        <w:rPr>
          <w:noProof/>
          <w:lang w:val="fr-FR"/>
        </w:rPr>
        <w:t>Office Professional Plus 2016</w:t>
      </w:r>
      <w:r>
        <w:rPr>
          <w:noProof/>
        </w:rPr>
        <w:t>, 16</w:t>
      </w:r>
    </w:p>
    <w:p w14:paraId="197C8F0E" w14:textId="77777777" w:rsidR="009772A9" w:rsidRDefault="009772A9">
      <w:pPr>
        <w:pStyle w:val="Index1"/>
        <w:rPr>
          <w:noProof/>
        </w:rPr>
      </w:pPr>
      <w:r>
        <w:rPr>
          <w:noProof/>
        </w:rPr>
        <w:t>Office Standard 2016, 16</w:t>
      </w:r>
    </w:p>
    <w:p w14:paraId="5A88D178" w14:textId="77777777" w:rsidR="009772A9" w:rsidRDefault="009772A9">
      <w:pPr>
        <w:pStyle w:val="Index1"/>
        <w:rPr>
          <w:noProof/>
        </w:rPr>
      </w:pPr>
      <w:r>
        <w:rPr>
          <w:noProof/>
        </w:rPr>
        <w:t>Office Web Apps, 3, 9</w:t>
      </w:r>
    </w:p>
    <w:p w14:paraId="4DD8CA13" w14:textId="77777777" w:rsidR="009772A9" w:rsidRDefault="009772A9">
      <w:pPr>
        <w:pStyle w:val="Index1"/>
        <w:rPr>
          <w:noProof/>
        </w:rPr>
      </w:pPr>
      <w:r>
        <w:rPr>
          <w:noProof/>
        </w:rPr>
        <w:t>Pacote da Plataforma de Nuvem, 8, 23</w:t>
      </w:r>
    </w:p>
    <w:p w14:paraId="10CD20CF" w14:textId="77777777" w:rsidR="009772A9" w:rsidRDefault="009772A9">
      <w:pPr>
        <w:pStyle w:val="Index1"/>
        <w:rPr>
          <w:noProof/>
        </w:rPr>
      </w:pPr>
      <w:r>
        <w:rPr>
          <w:noProof/>
        </w:rPr>
        <w:t>Pacote de Produtividade, 18, 19, 20, 24</w:t>
      </w:r>
    </w:p>
    <w:p w14:paraId="287059E0" w14:textId="77777777" w:rsidR="009772A9" w:rsidRDefault="009772A9">
      <w:pPr>
        <w:pStyle w:val="Index1"/>
        <w:rPr>
          <w:noProof/>
        </w:rPr>
      </w:pPr>
      <w:r>
        <w:rPr>
          <w:noProof/>
        </w:rPr>
        <w:t>Pacote do Windows Azure para Windows Server, 23</w:t>
      </w:r>
    </w:p>
    <w:p w14:paraId="7934B472" w14:textId="77777777" w:rsidR="009772A9" w:rsidRDefault="009772A9">
      <w:pPr>
        <w:pStyle w:val="Index1"/>
        <w:rPr>
          <w:noProof/>
        </w:rPr>
      </w:pPr>
      <w:r w:rsidRPr="00D32C1E">
        <w:rPr>
          <w:rFonts w:ascii="Calibri Light" w:hAnsi="Calibri Light"/>
          <w:noProof/>
        </w:rPr>
        <w:t>Productivity Suite</w:t>
      </w:r>
      <w:r>
        <w:rPr>
          <w:noProof/>
        </w:rPr>
        <w:t>, 19</w:t>
      </w:r>
    </w:p>
    <w:p w14:paraId="75FB83F4" w14:textId="77777777" w:rsidR="009772A9" w:rsidRDefault="009772A9">
      <w:pPr>
        <w:pStyle w:val="Index1"/>
        <w:rPr>
          <w:noProof/>
        </w:rPr>
      </w:pPr>
      <w:r>
        <w:rPr>
          <w:noProof/>
        </w:rPr>
        <w:t>Project 2013, 16</w:t>
      </w:r>
    </w:p>
    <w:p w14:paraId="4D02224C" w14:textId="77777777" w:rsidR="009772A9" w:rsidRDefault="009772A9">
      <w:pPr>
        <w:pStyle w:val="Index1"/>
        <w:rPr>
          <w:noProof/>
        </w:rPr>
      </w:pPr>
      <w:r>
        <w:rPr>
          <w:noProof/>
        </w:rPr>
        <w:t>Project 2016 Professional, 16</w:t>
      </w:r>
    </w:p>
    <w:p w14:paraId="65EAA4C9" w14:textId="77777777" w:rsidR="009772A9" w:rsidRDefault="009772A9">
      <w:pPr>
        <w:pStyle w:val="Index1"/>
        <w:rPr>
          <w:noProof/>
        </w:rPr>
      </w:pPr>
      <w:r>
        <w:rPr>
          <w:noProof/>
        </w:rPr>
        <w:t>Project 2016 Standard, 16</w:t>
      </w:r>
    </w:p>
    <w:p w14:paraId="75C0916D" w14:textId="77777777" w:rsidR="009772A9" w:rsidRDefault="009772A9">
      <w:pPr>
        <w:pStyle w:val="Index1"/>
        <w:rPr>
          <w:noProof/>
        </w:rPr>
      </w:pPr>
      <w:r>
        <w:rPr>
          <w:noProof/>
        </w:rPr>
        <w:t>Project Server 2013, 18</w:t>
      </w:r>
    </w:p>
    <w:p w14:paraId="7797FDB4" w14:textId="77777777" w:rsidR="009772A9" w:rsidRDefault="009772A9">
      <w:pPr>
        <w:pStyle w:val="Index1"/>
        <w:rPr>
          <w:noProof/>
        </w:rPr>
      </w:pPr>
      <w:r>
        <w:rPr>
          <w:noProof/>
        </w:rPr>
        <w:t>Project Server 2016, 18</w:t>
      </w:r>
    </w:p>
    <w:p w14:paraId="1CECCD04" w14:textId="77777777" w:rsidR="009772A9" w:rsidRDefault="009772A9">
      <w:pPr>
        <w:pStyle w:val="Index1"/>
        <w:rPr>
          <w:noProof/>
        </w:rPr>
      </w:pPr>
      <w:r>
        <w:rPr>
          <w:noProof/>
        </w:rPr>
        <w:t>Provedor de Serviços do Microsoft Dynamics CRM 2016, 12</w:t>
      </w:r>
    </w:p>
    <w:p w14:paraId="4381D836" w14:textId="77777777" w:rsidR="009772A9" w:rsidRDefault="009772A9">
      <w:pPr>
        <w:pStyle w:val="Index1"/>
        <w:rPr>
          <w:noProof/>
        </w:rPr>
      </w:pPr>
      <w:r>
        <w:rPr>
          <w:noProof/>
        </w:rPr>
        <w:t>R Server 2016 para Hadoop, 3, 21</w:t>
      </w:r>
    </w:p>
    <w:p w14:paraId="67506D93" w14:textId="77777777" w:rsidR="009772A9" w:rsidRDefault="009772A9">
      <w:pPr>
        <w:pStyle w:val="Index1"/>
        <w:rPr>
          <w:noProof/>
        </w:rPr>
      </w:pPr>
      <w:r>
        <w:rPr>
          <w:noProof/>
        </w:rPr>
        <w:t>R Server 2016 para Linux, 3, 21</w:t>
      </w:r>
    </w:p>
    <w:p w14:paraId="13889811" w14:textId="77777777" w:rsidR="009772A9" w:rsidRDefault="009772A9">
      <w:pPr>
        <w:pStyle w:val="Index1"/>
        <w:rPr>
          <w:noProof/>
        </w:rPr>
      </w:pPr>
      <w:r>
        <w:rPr>
          <w:noProof/>
        </w:rPr>
        <w:t>R2 do Dynamics NAV 2013, 26</w:t>
      </w:r>
    </w:p>
    <w:p w14:paraId="7A3E7AB8" w14:textId="77777777" w:rsidR="009772A9" w:rsidRDefault="009772A9">
      <w:pPr>
        <w:pStyle w:val="Index1"/>
        <w:rPr>
          <w:noProof/>
        </w:rPr>
      </w:pPr>
      <w:r>
        <w:rPr>
          <w:noProof/>
        </w:rPr>
        <w:t>R2 do Windows Server 2008, 29</w:t>
      </w:r>
    </w:p>
    <w:p w14:paraId="49F6EE0A" w14:textId="77777777" w:rsidR="009772A9" w:rsidRDefault="009772A9">
      <w:pPr>
        <w:pStyle w:val="Index1"/>
        <w:rPr>
          <w:noProof/>
        </w:rPr>
      </w:pPr>
      <w:r>
        <w:rPr>
          <w:noProof/>
        </w:rPr>
        <w:t>SAL do Hosted Exchange Standard, 18, 24</w:t>
      </w:r>
    </w:p>
    <w:p w14:paraId="2116BF97" w14:textId="77777777" w:rsidR="009772A9" w:rsidRDefault="009772A9">
      <w:pPr>
        <w:pStyle w:val="Index1"/>
        <w:rPr>
          <w:noProof/>
        </w:rPr>
      </w:pPr>
      <w:r>
        <w:rPr>
          <w:noProof/>
        </w:rPr>
        <w:t>Serviços de Área de Trabalho Remota do Windows Server 2012 R2, 29, 30</w:t>
      </w:r>
    </w:p>
    <w:p w14:paraId="00C0C20D" w14:textId="77777777" w:rsidR="009772A9" w:rsidRDefault="009772A9">
      <w:pPr>
        <w:pStyle w:val="Index1"/>
        <w:rPr>
          <w:noProof/>
        </w:rPr>
      </w:pPr>
      <w:r>
        <w:rPr>
          <w:noProof/>
        </w:rPr>
        <w:t>Serviços de Gerenciamento de Direitos do Active Directory do Windows Server 2012 R2, 29, 30</w:t>
      </w:r>
    </w:p>
    <w:p w14:paraId="7DE1170E" w14:textId="77777777" w:rsidR="009772A9" w:rsidRDefault="009772A9">
      <w:pPr>
        <w:pStyle w:val="Index1"/>
        <w:rPr>
          <w:noProof/>
        </w:rPr>
      </w:pPr>
      <w:r>
        <w:rPr>
          <w:noProof/>
        </w:rPr>
        <w:t>Servidor do Office Online, 16</w:t>
      </w:r>
    </w:p>
    <w:p w14:paraId="3F3E65FA" w14:textId="77777777" w:rsidR="009772A9" w:rsidRDefault="009772A9">
      <w:pPr>
        <w:pStyle w:val="Index1"/>
        <w:rPr>
          <w:noProof/>
        </w:rPr>
      </w:pPr>
      <w:r>
        <w:rPr>
          <w:noProof/>
        </w:rPr>
        <w:t>SharePoint 2016 Hosting, 19</w:t>
      </w:r>
    </w:p>
    <w:p w14:paraId="57DB10CB" w14:textId="77777777" w:rsidR="009772A9" w:rsidRDefault="009772A9">
      <w:pPr>
        <w:pStyle w:val="Index1"/>
        <w:rPr>
          <w:noProof/>
        </w:rPr>
      </w:pPr>
      <w:r>
        <w:rPr>
          <w:noProof/>
        </w:rPr>
        <w:t>SharePoint Server 2013, 19</w:t>
      </w:r>
    </w:p>
    <w:p w14:paraId="0A2027F2" w14:textId="77777777" w:rsidR="009772A9" w:rsidRDefault="009772A9">
      <w:pPr>
        <w:pStyle w:val="Index1"/>
        <w:rPr>
          <w:noProof/>
        </w:rPr>
      </w:pPr>
      <w:r>
        <w:rPr>
          <w:noProof/>
        </w:rPr>
        <w:t>SharePoint Server 2016 Standard, 19, 24</w:t>
      </w:r>
    </w:p>
    <w:p w14:paraId="0EA92D7C" w14:textId="77777777" w:rsidR="009772A9" w:rsidRDefault="009772A9">
      <w:pPr>
        <w:pStyle w:val="Index1"/>
        <w:rPr>
          <w:noProof/>
        </w:rPr>
      </w:pPr>
      <w:r>
        <w:rPr>
          <w:noProof/>
        </w:rPr>
        <w:t>SharePoint Server Standard, 19</w:t>
      </w:r>
    </w:p>
    <w:p w14:paraId="0B4294DD" w14:textId="77777777" w:rsidR="009772A9" w:rsidRDefault="009772A9">
      <w:pPr>
        <w:pStyle w:val="Index1"/>
        <w:rPr>
          <w:noProof/>
        </w:rPr>
      </w:pPr>
      <w:r>
        <w:rPr>
          <w:noProof/>
        </w:rPr>
        <w:t>Sistema Operacional Windows Desktop, 29</w:t>
      </w:r>
    </w:p>
    <w:p w14:paraId="14559936" w14:textId="77777777" w:rsidR="009772A9" w:rsidRDefault="009772A9">
      <w:pPr>
        <w:pStyle w:val="Index1"/>
        <w:rPr>
          <w:noProof/>
        </w:rPr>
      </w:pPr>
      <w:r>
        <w:rPr>
          <w:noProof/>
        </w:rPr>
        <w:t>Skype for Business 2015 Enterprise Plus, 20</w:t>
      </w:r>
    </w:p>
    <w:p w14:paraId="32E36590" w14:textId="77777777" w:rsidR="009772A9" w:rsidRDefault="009772A9">
      <w:pPr>
        <w:pStyle w:val="Index1"/>
        <w:rPr>
          <w:noProof/>
        </w:rPr>
      </w:pPr>
      <w:r>
        <w:rPr>
          <w:noProof/>
        </w:rPr>
        <w:t>Skype for Business Server 2015 Enterprise, 20, 21</w:t>
      </w:r>
    </w:p>
    <w:p w14:paraId="58BC20F3" w14:textId="77777777" w:rsidR="009772A9" w:rsidRDefault="009772A9">
      <w:pPr>
        <w:pStyle w:val="Index1"/>
        <w:rPr>
          <w:noProof/>
        </w:rPr>
      </w:pPr>
      <w:r>
        <w:rPr>
          <w:noProof/>
        </w:rPr>
        <w:t>Skype for Business Server 2015 Plus, 20</w:t>
      </w:r>
    </w:p>
    <w:p w14:paraId="4448E9BC" w14:textId="77777777" w:rsidR="009772A9" w:rsidRDefault="009772A9">
      <w:pPr>
        <w:pStyle w:val="Index1"/>
        <w:rPr>
          <w:noProof/>
        </w:rPr>
      </w:pPr>
      <w:r>
        <w:rPr>
          <w:noProof/>
        </w:rPr>
        <w:t>Skype for Business Server 2015 Standard, 20, 24</w:t>
      </w:r>
    </w:p>
    <w:p w14:paraId="3C3BBADF" w14:textId="77777777" w:rsidR="009772A9" w:rsidRDefault="009772A9">
      <w:pPr>
        <w:pStyle w:val="Index1"/>
        <w:rPr>
          <w:noProof/>
        </w:rPr>
      </w:pPr>
      <w:r>
        <w:rPr>
          <w:noProof/>
        </w:rPr>
        <w:t>SQL Server 2012, 22, 23</w:t>
      </w:r>
    </w:p>
    <w:p w14:paraId="5A7CD43A" w14:textId="77777777" w:rsidR="009772A9" w:rsidRDefault="009772A9">
      <w:pPr>
        <w:pStyle w:val="Index1"/>
        <w:rPr>
          <w:noProof/>
        </w:rPr>
      </w:pPr>
      <w:r>
        <w:rPr>
          <w:noProof/>
        </w:rPr>
        <w:t>SQL Server 2014, 22</w:t>
      </w:r>
    </w:p>
    <w:p w14:paraId="01E69F66" w14:textId="77777777" w:rsidR="009772A9" w:rsidRDefault="009772A9">
      <w:pPr>
        <w:pStyle w:val="Index1"/>
        <w:rPr>
          <w:noProof/>
        </w:rPr>
      </w:pPr>
      <w:r>
        <w:rPr>
          <w:noProof/>
        </w:rPr>
        <w:t>SQL Server 2016 Enterprise Core, 22</w:t>
      </w:r>
    </w:p>
    <w:p w14:paraId="077DB5DE" w14:textId="77777777" w:rsidR="009772A9" w:rsidRDefault="009772A9">
      <w:pPr>
        <w:pStyle w:val="Index1"/>
        <w:rPr>
          <w:noProof/>
        </w:rPr>
      </w:pPr>
      <w:r>
        <w:rPr>
          <w:noProof/>
        </w:rPr>
        <w:t>SQL Server 2016 Standard, 22</w:t>
      </w:r>
    </w:p>
    <w:p w14:paraId="7CB6C6C3" w14:textId="77777777" w:rsidR="009772A9" w:rsidRDefault="009772A9">
      <w:pPr>
        <w:pStyle w:val="Index1"/>
        <w:rPr>
          <w:noProof/>
        </w:rPr>
      </w:pPr>
      <w:r>
        <w:rPr>
          <w:noProof/>
        </w:rPr>
        <w:t>SQL Server 2016 Standard Core, 22</w:t>
      </w:r>
    </w:p>
    <w:p w14:paraId="0AF411C2" w14:textId="77777777" w:rsidR="009772A9" w:rsidRDefault="009772A9">
      <w:pPr>
        <w:pStyle w:val="Index1"/>
        <w:rPr>
          <w:noProof/>
        </w:rPr>
      </w:pPr>
      <w:r>
        <w:rPr>
          <w:noProof/>
        </w:rPr>
        <w:t>SQL Server 2016 Web Core, 22</w:t>
      </w:r>
    </w:p>
    <w:p w14:paraId="5059EB75" w14:textId="77777777" w:rsidR="009772A9" w:rsidRDefault="009772A9">
      <w:pPr>
        <w:pStyle w:val="Index1"/>
        <w:rPr>
          <w:noProof/>
        </w:rPr>
      </w:pPr>
      <w:r>
        <w:rPr>
          <w:noProof/>
        </w:rPr>
        <w:t>System Center 2012, 24</w:t>
      </w:r>
    </w:p>
    <w:p w14:paraId="24AAD93F" w14:textId="77777777" w:rsidR="009772A9" w:rsidRDefault="009772A9">
      <w:pPr>
        <w:pStyle w:val="Index1"/>
        <w:rPr>
          <w:noProof/>
        </w:rPr>
      </w:pPr>
      <w:r>
        <w:rPr>
          <w:noProof/>
        </w:rPr>
        <w:t>System Center 2012 R2, 23, 25, 26</w:t>
      </w:r>
    </w:p>
    <w:p w14:paraId="495D1563" w14:textId="77777777" w:rsidR="009772A9" w:rsidRDefault="009772A9">
      <w:pPr>
        <w:pStyle w:val="Index1"/>
        <w:rPr>
          <w:noProof/>
        </w:rPr>
      </w:pPr>
      <w:r>
        <w:rPr>
          <w:noProof/>
        </w:rPr>
        <w:t>System Center 2012 R2 Client Management Suite, 24, 25</w:t>
      </w:r>
    </w:p>
    <w:p w14:paraId="130A4618" w14:textId="77777777" w:rsidR="009772A9" w:rsidRDefault="009772A9">
      <w:pPr>
        <w:pStyle w:val="Index1"/>
        <w:rPr>
          <w:noProof/>
        </w:rPr>
      </w:pPr>
      <w:r>
        <w:rPr>
          <w:noProof/>
        </w:rPr>
        <w:t>System Center 2012 R2 Configuration Manager, 24, 25</w:t>
      </w:r>
    </w:p>
    <w:p w14:paraId="0C2FB301" w14:textId="77777777" w:rsidR="009772A9" w:rsidRDefault="009772A9">
      <w:pPr>
        <w:pStyle w:val="Index1"/>
        <w:rPr>
          <w:noProof/>
        </w:rPr>
      </w:pPr>
      <w:r>
        <w:rPr>
          <w:noProof/>
        </w:rPr>
        <w:t>System Center 2012 R2 Datacenter, 24, 26</w:t>
      </w:r>
    </w:p>
    <w:p w14:paraId="1CF2EE41" w14:textId="77777777" w:rsidR="009772A9" w:rsidRDefault="009772A9">
      <w:pPr>
        <w:pStyle w:val="Index1"/>
        <w:rPr>
          <w:noProof/>
        </w:rPr>
      </w:pPr>
      <w:r>
        <w:rPr>
          <w:noProof/>
        </w:rPr>
        <w:t>System Center 2012 R2 Standard, 24</w:t>
      </w:r>
    </w:p>
    <w:p w14:paraId="2EAAF2A1" w14:textId="77777777" w:rsidR="009772A9" w:rsidRDefault="009772A9">
      <w:pPr>
        <w:pStyle w:val="Index1"/>
        <w:rPr>
          <w:noProof/>
        </w:rPr>
      </w:pPr>
      <w:r w:rsidRPr="00D32C1E">
        <w:rPr>
          <w:noProof/>
          <w:spacing w:val="-2"/>
        </w:rPr>
        <w:t>System Center Datacenter</w:t>
      </w:r>
      <w:r>
        <w:rPr>
          <w:noProof/>
        </w:rPr>
        <w:t>, 10</w:t>
      </w:r>
    </w:p>
    <w:p w14:paraId="6F2ADB1C" w14:textId="77777777" w:rsidR="009772A9" w:rsidRDefault="009772A9">
      <w:pPr>
        <w:pStyle w:val="Index1"/>
        <w:rPr>
          <w:noProof/>
        </w:rPr>
      </w:pPr>
      <w:r>
        <w:rPr>
          <w:noProof/>
        </w:rPr>
        <w:t>System Center Endpoint Protection, 24, 25</w:t>
      </w:r>
    </w:p>
    <w:p w14:paraId="5A24AC18" w14:textId="77777777" w:rsidR="009772A9" w:rsidRDefault="009772A9">
      <w:pPr>
        <w:pStyle w:val="Index1"/>
        <w:rPr>
          <w:noProof/>
        </w:rPr>
      </w:pPr>
      <w:r>
        <w:rPr>
          <w:noProof/>
        </w:rPr>
        <w:t>System Center Standard, 10</w:t>
      </w:r>
    </w:p>
    <w:p w14:paraId="4BEAF65A" w14:textId="77777777" w:rsidR="009772A9" w:rsidRDefault="009772A9">
      <w:pPr>
        <w:pStyle w:val="Index1"/>
        <w:rPr>
          <w:noProof/>
        </w:rPr>
      </w:pPr>
      <w:r>
        <w:rPr>
          <w:noProof/>
        </w:rPr>
        <w:t>Visio 2013, 17</w:t>
      </w:r>
    </w:p>
    <w:p w14:paraId="0FF9A82D" w14:textId="77777777" w:rsidR="009772A9" w:rsidRDefault="009772A9">
      <w:pPr>
        <w:pStyle w:val="Index1"/>
        <w:rPr>
          <w:noProof/>
        </w:rPr>
      </w:pPr>
      <w:r>
        <w:rPr>
          <w:noProof/>
        </w:rPr>
        <w:t>Visio 2016 Professional, 17</w:t>
      </w:r>
    </w:p>
    <w:p w14:paraId="77B572C7" w14:textId="77777777" w:rsidR="009772A9" w:rsidRDefault="009772A9">
      <w:pPr>
        <w:pStyle w:val="Index1"/>
        <w:rPr>
          <w:noProof/>
        </w:rPr>
      </w:pPr>
      <w:r>
        <w:rPr>
          <w:noProof/>
        </w:rPr>
        <w:t>Visio 2016 Standard, 17</w:t>
      </w:r>
    </w:p>
    <w:p w14:paraId="0701317C" w14:textId="77777777" w:rsidR="009772A9" w:rsidRDefault="009772A9">
      <w:pPr>
        <w:pStyle w:val="Index1"/>
        <w:rPr>
          <w:noProof/>
        </w:rPr>
      </w:pPr>
      <w:r>
        <w:rPr>
          <w:noProof/>
        </w:rPr>
        <w:t>Visual Studio 2013, 27</w:t>
      </w:r>
    </w:p>
    <w:p w14:paraId="53D418D2" w14:textId="77777777" w:rsidR="009772A9" w:rsidRDefault="009772A9">
      <w:pPr>
        <w:pStyle w:val="Index1"/>
        <w:rPr>
          <w:noProof/>
        </w:rPr>
      </w:pPr>
      <w:r>
        <w:rPr>
          <w:noProof/>
        </w:rPr>
        <w:t>Visual Studio Enterprise 2015, 27, 28</w:t>
      </w:r>
    </w:p>
    <w:p w14:paraId="0AC901AA" w14:textId="77777777" w:rsidR="009772A9" w:rsidRDefault="009772A9">
      <w:pPr>
        <w:pStyle w:val="Index1"/>
        <w:rPr>
          <w:noProof/>
        </w:rPr>
      </w:pPr>
      <w:r>
        <w:rPr>
          <w:noProof/>
        </w:rPr>
        <w:t>Visual Studio Online, 28</w:t>
      </w:r>
    </w:p>
    <w:p w14:paraId="5C519446" w14:textId="77777777" w:rsidR="009772A9" w:rsidRDefault="009772A9">
      <w:pPr>
        <w:pStyle w:val="Index1"/>
        <w:rPr>
          <w:noProof/>
        </w:rPr>
      </w:pPr>
      <w:r>
        <w:rPr>
          <w:noProof/>
        </w:rPr>
        <w:t>Visual Studio Professional 2015, 27</w:t>
      </w:r>
    </w:p>
    <w:p w14:paraId="40B22024" w14:textId="77777777" w:rsidR="009772A9" w:rsidRDefault="009772A9">
      <w:pPr>
        <w:pStyle w:val="Index1"/>
        <w:rPr>
          <w:noProof/>
        </w:rPr>
      </w:pPr>
      <w:r>
        <w:rPr>
          <w:noProof/>
        </w:rPr>
        <w:t>Visual Studio Team Foundation Server 2013, 28</w:t>
      </w:r>
    </w:p>
    <w:p w14:paraId="0C87CF56" w14:textId="77777777" w:rsidR="009772A9" w:rsidRDefault="009772A9">
      <w:pPr>
        <w:pStyle w:val="Index1"/>
        <w:rPr>
          <w:noProof/>
        </w:rPr>
      </w:pPr>
      <w:r>
        <w:rPr>
          <w:noProof/>
        </w:rPr>
        <w:t>Visual Studio Team Foundation Server 2015, 28</w:t>
      </w:r>
    </w:p>
    <w:p w14:paraId="5129C9F1" w14:textId="77777777" w:rsidR="009772A9" w:rsidRDefault="009772A9">
      <w:pPr>
        <w:pStyle w:val="Index1"/>
        <w:rPr>
          <w:noProof/>
        </w:rPr>
      </w:pPr>
      <w:r>
        <w:rPr>
          <w:noProof/>
        </w:rPr>
        <w:t>Visual Studio Test Professional, 27, 28</w:t>
      </w:r>
    </w:p>
    <w:p w14:paraId="4B350921" w14:textId="77777777" w:rsidR="009772A9" w:rsidRDefault="009772A9">
      <w:pPr>
        <w:pStyle w:val="Index1"/>
        <w:rPr>
          <w:noProof/>
        </w:rPr>
      </w:pPr>
      <w:r>
        <w:rPr>
          <w:noProof/>
        </w:rPr>
        <w:t>Visual Studio Test Professional 2015, 27, 28</w:t>
      </w:r>
    </w:p>
    <w:p w14:paraId="4CAC0404" w14:textId="77777777" w:rsidR="009772A9" w:rsidRDefault="009772A9">
      <w:pPr>
        <w:pStyle w:val="Index1"/>
        <w:rPr>
          <w:noProof/>
        </w:rPr>
      </w:pPr>
      <w:r>
        <w:rPr>
          <w:noProof/>
        </w:rPr>
        <w:t>Windows Server 2012, 29</w:t>
      </w:r>
    </w:p>
    <w:p w14:paraId="7E22DCCC" w14:textId="77777777" w:rsidR="009772A9" w:rsidRDefault="009772A9">
      <w:pPr>
        <w:pStyle w:val="Index1"/>
        <w:rPr>
          <w:noProof/>
        </w:rPr>
      </w:pPr>
      <w:r>
        <w:rPr>
          <w:noProof/>
        </w:rPr>
        <w:t>Windows Server 2012 R2, 23, 29, 30</w:t>
      </w:r>
    </w:p>
    <w:p w14:paraId="1A7D8C07" w14:textId="77777777" w:rsidR="009772A9" w:rsidRDefault="009772A9">
      <w:pPr>
        <w:pStyle w:val="Index1"/>
        <w:rPr>
          <w:noProof/>
        </w:rPr>
      </w:pPr>
      <w:r>
        <w:rPr>
          <w:noProof/>
        </w:rPr>
        <w:t>Windows Server 2012 R2 Datacenter, 29</w:t>
      </w:r>
    </w:p>
    <w:p w14:paraId="5D719D37" w14:textId="77777777" w:rsidR="009772A9" w:rsidRDefault="009772A9">
      <w:pPr>
        <w:pStyle w:val="Index1"/>
        <w:rPr>
          <w:noProof/>
        </w:rPr>
      </w:pPr>
      <w:r>
        <w:rPr>
          <w:noProof/>
        </w:rPr>
        <w:t>Windows Server 2012 R2 Essentials, 29</w:t>
      </w:r>
    </w:p>
    <w:p w14:paraId="6AA93B6B" w14:textId="77777777" w:rsidR="009772A9" w:rsidRDefault="009772A9">
      <w:pPr>
        <w:pStyle w:val="Index1"/>
        <w:rPr>
          <w:noProof/>
        </w:rPr>
      </w:pPr>
      <w:r>
        <w:rPr>
          <w:noProof/>
        </w:rPr>
        <w:t>Windows Server 2012 R2 Standard, 29</w:t>
      </w:r>
    </w:p>
    <w:p w14:paraId="79595C0C" w14:textId="77777777" w:rsidR="009772A9" w:rsidRDefault="009772A9">
      <w:pPr>
        <w:pStyle w:val="Index1"/>
        <w:rPr>
          <w:noProof/>
        </w:rPr>
      </w:pPr>
      <w:r w:rsidRPr="00D32C1E">
        <w:rPr>
          <w:noProof/>
          <w:spacing w:val="-2"/>
        </w:rPr>
        <w:t>Windows Server Datacenter</w:t>
      </w:r>
      <w:r>
        <w:rPr>
          <w:noProof/>
        </w:rPr>
        <w:t>, 10, 23, 29, 30</w:t>
      </w:r>
    </w:p>
    <w:p w14:paraId="742D32F0" w14:textId="77777777" w:rsidR="009772A9" w:rsidRDefault="009772A9">
      <w:pPr>
        <w:pStyle w:val="Index1"/>
        <w:rPr>
          <w:noProof/>
        </w:rPr>
      </w:pPr>
      <w:r>
        <w:rPr>
          <w:noProof/>
        </w:rPr>
        <w:t>Windows Server Standard, 10, 23, 29</w:t>
      </w:r>
    </w:p>
    <w:p w14:paraId="325DCA5B" w14:textId="5328C7AB" w:rsidR="009772A9" w:rsidRDefault="009772A9" w:rsidP="002024BF">
      <w:pPr>
        <w:pStyle w:val="ProductList-Body"/>
        <w:tabs>
          <w:tab w:val="clear" w:pos="360"/>
          <w:tab w:val="clear" w:pos="720"/>
          <w:tab w:val="clear" w:pos="1080"/>
        </w:tabs>
        <w:rPr>
          <w:noProof/>
        </w:rPr>
        <w:sectPr w:rsidR="009772A9" w:rsidSect="009772A9">
          <w:type w:val="continuous"/>
          <w:pgSz w:w="12240" w:h="15840"/>
          <w:pgMar w:top="1166" w:right="720" w:bottom="720" w:left="720" w:header="720" w:footer="720" w:gutter="0"/>
          <w:cols w:num="2" w:space="720"/>
          <w:titlePg/>
          <w:docGrid w:linePitch="360"/>
        </w:sectPr>
      </w:pPr>
    </w:p>
    <w:p w14:paraId="79C06F61" w14:textId="442DF6B1"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9772A9">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92AF3" w14:textId="77777777" w:rsidR="000E5F1A" w:rsidRDefault="000E5F1A" w:rsidP="009A573F">
      <w:pPr>
        <w:spacing w:after="0" w:line="240" w:lineRule="auto"/>
      </w:pPr>
      <w:r>
        <w:separator/>
      </w:r>
    </w:p>
  </w:endnote>
  <w:endnote w:type="continuationSeparator" w:id="0">
    <w:p w14:paraId="605BCDF1" w14:textId="77777777" w:rsidR="000E5F1A" w:rsidRDefault="000E5F1A" w:rsidP="009A573F">
      <w:pPr>
        <w:spacing w:after="0" w:line="240" w:lineRule="auto"/>
      </w:pPr>
      <w:r>
        <w:continuationSeparator/>
      </w:r>
    </w:p>
  </w:endnote>
  <w:endnote w:type="continuationNotice" w:id="1">
    <w:p w14:paraId="2571D62B" w14:textId="77777777" w:rsidR="000E5F1A" w:rsidRDefault="000E5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5DAF" w14:textId="77777777" w:rsidR="00BD1CBF" w:rsidRDefault="00BD1CB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1E993E46" w14:textId="77777777" w:rsidTr="005F007A">
      <w:tc>
        <w:tcPr>
          <w:tcW w:w="1624" w:type="dxa"/>
          <w:shd w:val="clear" w:color="auto" w:fill="F2F2F2"/>
          <w:vAlign w:val="center"/>
        </w:tcPr>
        <w:p w14:paraId="35CE3166" w14:textId="7CD0D951"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4249E9E6"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76D7E16B"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5312FE22"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5F727940"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52D21771" w14:textId="77777777" w:rsidR="00121ABC" w:rsidRPr="00383BC7" w:rsidRDefault="00121ABC"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07BEBB86" w14:textId="77777777" w:rsidTr="00A74916">
      <w:tc>
        <w:tcPr>
          <w:tcW w:w="1705" w:type="dxa"/>
          <w:shd w:val="clear" w:color="auto" w:fill="F2F2F2" w:themeFill="background1" w:themeFillShade="F2"/>
          <w:vAlign w:val="center"/>
        </w:tcPr>
        <w:p w14:paraId="6D7E20A1" w14:textId="77777777" w:rsidR="00121ABC" w:rsidRPr="00C76DF3" w:rsidRDefault="000E5F1A" w:rsidP="00A74916">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AB6AA4A" w14:textId="77777777" w:rsidR="00121ABC" w:rsidRPr="00C76DF3" w:rsidRDefault="00121AB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121ABC" w:rsidRPr="00C76DF3" w:rsidRDefault="000E5F1A" w:rsidP="00A74916">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865D78A" w14:textId="77777777" w:rsidR="00121ABC" w:rsidRPr="00C76DF3" w:rsidRDefault="00121AB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121ABC" w:rsidRPr="00C76DF3" w:rsidRDefault="000E5F1A" w:rsidP="00A74916">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3FD90A9D" w14:textId="77777777" w:rsidR="00121ABC" w:rsidRPr="00C76DF3" w:rsidRDefault="00121AB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121ABC" w:rsidRPr="00C76DF3" w:rsidRDefault="000E5F1A" w:rsidP="008024AF">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318CDBC1" w14:textId="77777777" w:rsidR="00121ABC" w:rsidRPr="00C76DF3" w:rsidRDefault="00121AB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121ABC" w:rsidRPr="00C76DF3" w:rsidRDefault="000E5F1A"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121ABC" w:rsidRPr="00C76DF3" w:rsidRDefault="00121AB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121ABC" w:rsidRPr="00C76DF3" w:rsidRDefault="000E5F1A" w:rsidP="00A74916">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0D02DEA" w14:textId="77777777" w:rsidR="00121ABC" w:rsidRDefault="00121ABC"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976A13B" w14:textId="77777777" w:rsidTr="00B5200C">
      <w:tc>
        <w:tcPr>
          <w:tcW w:w="1255" w:type="dxa"/>
          <w:shd w:val="clear" w:color="auto" w:fill="F2F2F2" w:themeFill="background1" w:themeFillShade="F2"/>
          <w:vAlign w:val="center"/>
        </w:tcPr>
        <w:p w14:paraId="1B8C4D34"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07A7F62"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CACEE0F"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589702D0"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CE8385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B5DF311"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DF221D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071434A5" w14:textId="77777777" w:rsidR="00121ABC" w:rsidRDefault="00121ABC"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3688D69A" w14:textId="77777777" w:rsidTr="005F007A">
      <w:tc>
        <w:tcPr>
          <w:tcW w:w="1624" w:type="dxa"/>
          <w:shd w:val="clear" w:color="auto" w:fill="F2F2F2"/>
          <w:vAlign w:val="center"/>
        </w:tcPr>
        <w:p w14:paraId="4D082188" w14:textId="436EE3D7"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4BFB383F"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89B3957"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B717300"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2516069A"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0E598025" w14:textId="77777777" w:rsidR="00121ABC" w:rsidRPr="00383BC7" w:rsidRDefault="00121ABC" w:rsidP="00370875">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5C649670" w14:textId="77777777" w:rsidTr="00EA3FA8">
      <w:tc>
        <w:tcPr>
          <w:tcW w:w="1255" w:type="dxa"/>
          <w:shd w:val="clear" w:color="auto" w:fill="F2F2F2" w:themeFill="background1" w:themeFillShade="F2"/>
          <w:vAlign w:val="center"/>
        </w:tcPr>
        <w:p w14:paraId="175B9B23"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305B5EF0"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485D1FF1"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01D3C31"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357336D"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5CFE3DF"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64BDD804"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9EC1CDC" w14:textId="77777777" w:rsidR="00121ABC" w:rsidRDefault="00121ABC"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121ABC" w:rsidRDefault="00121AB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1E4C9840" w14:textId="77777777" w:rsidTr="00DE2A60">
      <w:tc>
        <w:tcPr>
          <w:tcW w:w="1705" w:type="dxa"/>
          <w:shd w:val="clear" w:color="auto" w:fill="F2F2F2" w:themeFill="background1" w:themeFillShade="F2"/>
          <w:vAlign w:val="center"/>
        </w:tcPr>
        <w:p w14:paraId="6407CD18" w14:textId="77777777" w:rsidR="00121ABC" w:rsidRPr="00C76DF3" w:rsidRDefault="000E5F1A" w:rsidP="00383BC7">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A540ABB" w14:textId="77777777" w:rsidR="00121ABC" w:rsidRPr="00C76DF3" w:rsidRDefault="00121AB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121ABC" w:rsidRPr="00C76DF3" w:rsidRDefault="000E5F1A" w:rsidP="00383BC7">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3BE25AB" w14:textId="77777777" w:rsidR="00121ABC" w:rsidRPr="00C76DF3" w:rsidRDefault="00121AB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121ABC" w:rsidRPr="00C76DF3" w:rsidRDefault="000E5F1A" w:rsidP="00383BC7">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95C20F2" w14:textId="77777777" w:rsidR="00121ABC" w:rsidRPr="00C76DF3" w:rsidRDefault="00121AB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121ABC" w:rsidRPr="00C76DF3" w:rsidRDefault="000E5F1A" w:rsidP="00383BC7">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446C7977" w14:textId="77777777" w:rsidR="00121ABC" w:rsidRPr="00C76DF3" w:rsidRDefault="00121AB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121ABC" w:rsidRPr="00C76DF3" w:rsidRDefault="000E5F1A"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121ABC" w:rsidRPr="00C76DF3" w:rsidRDefault="00121AB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121ABC" w:rsidRPr="00C76DF3" w:rsidRDefault="000E5F1A" w:rsidP="00383BC7">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FBBC43C" w14:textId="77777777" w:rsidR="00121ABC" w:rsidRPr="00383BC7" w:rsidRDefault="00121ABC" w:rsidP="00370875">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267B7198" w14:textId="77777777" w:rsidTr="00EA3FA8">
      <w:tc>
        <w:tcPr>
          <w:tcW w:w="1255" w:type="dxa"/>
          <w:shd w:val="clear" w:color="auto" w:fill="F2F2F2" w:themeFill="background1" w:themeFillShade="F2"/>
          <w:vAlign w:val="center"/>
        </w:tcPr>
        <w:p w14:paraId="7E1DB5BC"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4D1DBBE"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6553E08"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9F6F227"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761DAF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013D4AF"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27EC8F1C"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68C18D89" w14:textId="77777777" w:rsidR="00121ABC" w:rsidRDefault="00121ABC"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FADB289" w14:textId="77777777" w:rsidTr="00EA3FA8">
      <w:tc>
        <w:tcPr>
          <w:tcW w:w="1255" w:type="dxa"/>
          <w:shd w:val="clear" w:color="auto" w:fill="F2F2F2" w:themeFill="background1" w:themeFillShade="F2"/>
          <w:vAlign w:val="center"/>
        </w:tcPr>
        <w:p w14:paraId="705AFD6F"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DB9870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5CC0D360"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C32D455"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13B7727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657C5565"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A2F7EDA"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15A6FA27" w14:textId="77777777" w:rsidR="00121ABC" w:rsidRDefault="00121ABC"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7CDD6C2" w14:textId="77777777" w:rsidTr="00EA3FA8">
      <w:tc>
        <w:tcPr>
          <w:tcW w:w="1255" w:type="dxa"/>
          <w:shd w:val="clear" w:color="auto" w:fill="F2F2F2" w:themeFill="background1" w:themeFillShade="F2"/>
          <w:vAlign w:val="center"/>
        </w:tcPr>
        <w:p w14:paraId="50EFA74E"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4F23866"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CA94F82"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3E9B004E"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2B91D006"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5146771"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12636FAF"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EB4B39B" w14:textId="77777777" w:rsidR="00121ABC" w:rsidRDefault="00121ABC"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5D2FFF2C" w14:textId="77777777" w:rsidTr="00EA3FA8">
      <w:tc>
        <w:tcPr>
          <w:tcW w:w="1255" w:type="dxa"/>
          <w:shd w:val="clear" w:color="auto" w:fill="F2F2F2" w:themeFill="background1" w:themeFillShade="F2"/>
          <w:vAlign w:val="center"/>
        </w:tcPr>
        <w:p w14:paraId="024378D5"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17F29E4"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0D05D5BF"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CE1A617"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6774BF31"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5F93308C"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9DCEBF6"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155D12F4" w14:textId="77777777" w:rsidR="00121ABC" w:rsidRDefault="00121ABC"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15A2D634" w14:textId="77777777" w:rsidTr="00CA55D9">
      <w:tc>
        <w:tcPr>
          <w:tcW w:w="1255" w:type="dxa"/>
          <w:shd w:val="clear" w:color="auto" w:fill="BFBFBF" w:themeFill="background1" w:themeFillShade="BF"/>
          <w:vAlign w:val="center"/>
        </w:tcPr>
        <w:p w14:paraId="2DBC2034"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252C3380"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F966FD9"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1ABC" w:rsidRPr="00C76DF3" w:rsidRDefault="000E5F1A" w:rsidP="00370875">
          <w:pPr>
            <w:pStyle w:val="ProductList-OfferingBody"/>
            <w:ind w:left="-72" w:right="-75"/>
            <w:jc w:val="center"/>
            <w:rPr>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1ABC" w:rsidRPr="00C76DF3" w:rsidRDefault="000E5F1A" w:rsidP="00370875">
          <w:pPr>
            <w:pStyle w:val="ProductList-OfferingBody"/>
            <w:ind w:left="-72" w:right="-77"/>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5" w:type="dxa"/>
          <w:tcBorders>
            <w:top w:val="nil"/>
            <w:bottom w:val="nil"/>
          </w:tcBorders>
          <w:vAlign w:val="center"/>
        </w:tcPr>
        <w:p w14:paraId="69800AFB"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0" w:type="dxa"/>
          <w:tcBorders>
            <w:top w:val="nil"/>
            <w:bottom w:val="nil"/>
          </w:tcBorders>
        </w:tcPr>
        <w:p w14:paraId="4F6F3066"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1ABC">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CB1671F"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3003BC5" w14:textId="77777777" w:rsidR="00121ABC" w:rsidRDefault="00121ABC"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12049ED8" w14:textId="77777777" w:rsidTr="004F44B2">
      <w:tc>
        <w:tcPr>
          <w:tcW w:w="1705" w:type="dxa"/>
          <w:shd w:val="clear" w:color="auto" w:fill="F2F2F2" w:themeFill="background1" w:themeFillShade="F2"/>
          <w:vAlign w:val="center"/>
        </w:tcPr>
        <w:p w14:paraId="0B62D2BD" w14:textId="77777777" w:rsidR="00121ABC" w:rsidRPr="00C76DF3" w:rsidRDefault="000E5F1A" w:rsidP="008024AF">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93B4C9D" w14:textId="77777777" w:rsidR="00121ABC" w:rsidRPr="00C76DF3" w:rsidRDefault="00121AB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121ABC" w:rsidRPr="00C76DF3" w:rsidRDefault="000E5F1A" w:rsidP="008024AF">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79BFDE7D" w14:textId="77777777" w:rsidR="00121ABC" w:rsidRPr="00C76DF3" w:rsidRDefault="00121AB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121ABC" w:rsidRPr="00C76DF3" w:rsidRDefault="000E5F1A" w:rsidP="008024AF">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D574602" w14:textId="77777777" w:rsidR="00121ABC" w:rsidRPr="00C76DF3" w:rsidRDefault="00121AB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121ABC" w:rsidRPr="00C76DF3" w:rsidRDefault="000E5F1A" w:rsidP="008024AF">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F606E4B" w14:textId="77777777" w:rsidR="00121ABC" w:rsidRPr="00C76DF3" w:rsidRDefault="00121AB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121ABC" w:rsidRPr="00C76DF3" w:rsidRDefault="000E5F1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121ABC" w:rsidRPr="00C76DF3" w:rsidRDefault="00121AB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121ABC" w:rsidRPr="00C76DF3" w:rsidRDefault="000E5F1A" w:rsidP="008024AF">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85A1ECA" w14:textId="77777777" w:rsidR="00121ABC" w:rsidRDefault="00121ABC"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21ABC" w:rsidRPr="00C76DF3" w14:paraId="3F68E318" w14:textId="77777777" w:rsidTr="004F44B2">
      <w:tc>
        <w:tcPr>
          <w:tcW w:w="1705" w:type="dxa"/>
          <w:shd w:val="clear" w:color="auto" w:fill="F2F2F2" w:themeFill="background1" w:themeFillShade="F2"/>
          <w:vAlign w:val="center"/>
        </w:tcPr>
        <w:p w14:paraId="7D186825" w14:textId="77777777" w:rsidR="00121ABC" w:rsidRPr="00C76DF3" w:rsidRDefault="000E5F1A" w:rsidP="008024AF">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2C603ED1" w14:textId="77777777" w:rsidR="00121ABC" w:rsidRPr="00C76DF3" w:rsidRDefault="00121AB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121ABC" w:rsidRPr="00C76DF3" w:rsidRDefault="000E5F1A" w:rsidP="008024AF">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BDDECB1" w14:textId="77777777" w:rsidR="00121ABC" w:rsidRPr="00C76DF3" w:rsidRDefault="00121AB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121ABC" w:rsidRPr="00C76DF3" w:rsidRDefault="000E5F1A" w:rsidP="008024AF">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C626B07" w14:textId="77777777" w:rsidR="00121ABC" w:rsidRPr="00C76DF3" w:rsidRDefault="00121AB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121ABC" w:rsidRPr="00C76DF3" w:rsidRDefault="000E5F1A" w:rsidP="008024AF">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55CD9B11" w14:textId="77777777" w:rsidR="00121ABC" w:rsidRPr="00C76DF3" w:rsidRDefault="00121AB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121ABC" w:rsidRPr="00C76DF3" w:rsidRDefault="000E5F1A"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121ABC">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121ABC" w:rsidRPr="00C76DF3" w:rsidRDefault="00121AB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121ABC" w:rsidRPr="00C76DF3" w:rsidRDefault="000E5F1A" w:rsidP="008024AF">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384A45CA" w14:textId="77777777" w:rsidR="00121ABC" w:rsidRDefault="00121ABC"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050F560" w14:textId="77777777" w:rsidTr="00EA3FA8">
      <w:tc>
        <w:tcPr>
          <w:tcW w:w="1255" w:type="dxa"/>
          <w:shd w:val="clear" w:color="auto" w:fill="F2F2F2" w:themeFill="background1" w:themeFillShade="F2"/>
          <w:vAlign w:val="center"/>
        </w:tcPr>
        <w:p w14:paraId="0C175BDE"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72C0A58"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5F5C8E5F"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1717674"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7EF3289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3BF3DBFE"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2395C535"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3CE222F7" w14:textId="77777777" w:rsidR="00121ABC" w:rsidRDefault="00121ABC"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F18F4C5" w14:textId="77777777" w:rsidTr="00EA3FA8">
      <w:tc>
        <w:tcPr>
          <w:tcW w:w="1255" w:type="dxa"/>
          <w:shd w:val="clear" w:color="auto" w:fill="F2F2F2" w:themeFill="background1" w:themeFillShade="F2"/>
          <w:vAlign w:val="center"/>
        </w:tcPr>
        <w:p w14:paraId="06FFC0C0"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C9230E9"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CA1638D"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D3DFB18"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9BC6DC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131CE16"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6C6E662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4B72D89F" w14:textId="77777777" w:rsidR="00121ABC" w:rsidRDefault="00121ABC"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EF3724C" w14:textId="77777777" w:rsidTr="00EA3FA8">
      <w:tc>
        <w:tcPr>
          <w:tcW w:w="1255" w:type="dxa"/>
          <w:shd w:val="clear" w:color="auto" w:fill="F2F2F2" w:themeFill="background1" w:themeFillShade="F2"/>
          <w:vAlign w:val="center"/>
        </w:tcPr>
        <w:p w14:paraId="259F1622"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320EA7F"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68ACE0A7"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DBC3920"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0938A90"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3B00AA10"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BE6EFB1"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0C74B829" w14:textId="77777777" w:rsidR="00121ABC" w:rsidRDefault="00121ABC"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20CF0455" w14:textId="77777777" w:rsidTr="00EA3FA8">
      <w:tc>
        <w:tcPr>
          <w:tcW w:w="1255" w:type="dxa"/>
          <w:shd w:val="clear" w:color="auto" w:fill="F2F2F2" w:themeFill="background1" w:themeFillShade="F2"/>
          <w:vAlign w:val="center"/>
        </w:tcPr>
        <w:p w14:paraId="777FB387"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91726D2"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4588F4E"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EF78E2D"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B03122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4FCB791E"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001E441"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40E5E2DB" w14:textId="77777777" w:rsidR="00121ABC" w:rsidRDefault="00121ABC"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72A9" w:rsidRPr="00C76DF3" w14:paraId="4706756B" w14:textId="77777777" w:rsidTr="00EA3FA8">
      <w:tc>
        <w:tcPr>
          <w:tcW w:w="1255" w:type="dxa"/>
          <w:shd w:val="clear" w:color="auto" w:fill="F2F2F2" w:themeFill="background1" w:themeFillShade="F2"/>
          <w:vAlign w:val="center"/>
        </w:tcPr>
        <w:p w14:paraId="2B5A2FBA" w14:textId="77777777" w:rsidR="009772A9"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9772A9">
              <w:rPr>
                <w:rStyle w:val="Hyperlink"/>
                <w:sz w:val="14"/>
                <w:szCs w:val="14"/>
              </w:rPr>
              <w:t>Sumário</w:t>
            </w:r>
          </w:hyperlink>
        </w:p>
      </w:tc>
      <w:tc>
        <w:tcPr>
          <w:tcW w:w="181" w:type="dxa"/>
          <w:tcBorders>
            <w:top w:val="nil"/>
            <w:bottom w:val="nil"/>
          </w:tcBorders>
          <w:vAlign w:val="center"/>
        </w:tcPr>
        <w:p w14:paraId="3DE5AFDD" w14:textId="77777777" w:rsidR="009772A9" w:rsidRPr="00C76DF3" w:rsidRDefault="009772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987B17" w14:textId="77777777" w:rsidR="009772A9" w:rsidRPr="00C76DF3" w:rsidRDefault="000E5F1A" w:rsidP="00370875">
          <w:pPr>
            <w:pStyle w:val="ProductList-OfferingBody"/>
            <w:ind w:left="-72" w:right="-74"/>
            <w:jc w:val="center"/>
            <w:rPr>
              <w:color w:val="808080" w:themeColor="background1" w:themeShade="80"/>
              <w:sz w:val="14"/>
              <w:szCs w:val="14"/>
            </w:rPr>
          </w:pPr>
          <w:hyperlink w:anchor="Introduction" w:history="1">
            <w:r w:rsidR="009772A9">
              <w:rPr>
                <w:rStyle w:val="Hyperlink"/>
                <w:sz w:val="14"/>
                <w:szCs w:val="14"/>
              </w:rPr>
              <w:t>Introdução</w:t>
            </w:r>
          </w:hyperlink>
        </w:p>
      </w:tc>
      <w:tc>
        <w:tcPr>
          <w:tcW w:w="182" w:type="dxa"/>
          <w:tcBorders>
            <w:top w:val="nil"/>
            <w:bottom w:val="nil"/>
          </w:tcBorders>
          <w:vAlign w:val="center"/>
        </w:tcPr>
        <w:p w14:paraId="07B6F7FA" w14:textId="77777777" w:rsidR="009772A9" w:rsidRPr="00C76DF3" w:rsidRDefault="009772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153E466" w14:textId="77777777" w:rsidR="009772A9" w:rsidRPr="00C76DF3" w:rsidRDefault="000E5F1A" w:rsidP="00370875">
          <w:pPr>
            <w:pStyle w:val="ProductList-OfferingBody"/>
            <w:ind w:left="-72" w:right="-75"/>
            <w:jc w:val="center"/>
            <w:rPr>
              <w:color w:val="808080" w:themeColor="background1" w:themeShade="80"/>
              <w:sz w:val="14"/>
              <w:szCs w:val="14"/>
            </w:rPr>
          </w:pPr>
          <w:hyperlink w:anchor="LicenseTerms" w:history="1">
            <w:r w:rsidR="009772A9">
              <w:rPr>
                <w:rStyle w:val="Hyperlink"/>
                <w:sz w:val="14"/>
                <w:szCs w:val="14"/>
              </w:rPr>
              <w:t>Termos de Licença</w:t>
            </w:r>
          </w:hyperlink>
        </w:p>
      </w:tc>
      <w:tc>
        <w:tcPr>
          <w:tcW w:w="183" w:type="dxa"/>
          <w:tcBorders>
            <w:top w:val="nil"/>
            <w:bottom w:val="nil"/>
          </w:tcBorders>
          <w:vAlign w:val="center"/>
        </w:tcPr>
        <w:p w14:paraId="5A6DE7D5" w14:textId="77777777" w:rsidR="009772A9" w:rsidRPr="00C76DF3" w:rsidRDefault="009772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563BADC" w14:textId="77777777" w:rsidR="009772A9" w:rsidRPr="00C76DF3" w:rsidRDefault="000E5F1A" w:rsidP="00370875">
          <w:pPr>
            <w:pStyle w:val="ProductList-OfferingBody"/>
            <w:ind w:left="-72" w:right="-77"/>
            <w:jc w:val="center"/>
            <w:rPr>
              <w:color w:val="808080" w:themeColor="background1" w:themeShade="80"/>
              <w:sz w:val="14"/>
              <w:szCs w:val="14"/>
            </w:rPr>
          </w:pPr>
          <w:hyperlink w:anchor="Software" w:history="1">
            <w:r w:rsidR="009772A9">
              <w:rPr>
                <w:rStyle w:val="Hyperlink"/>
                <w:sz w:val="14"/>
                <w:szCs w:val="14"/>
              </w:rPr>
              <w:t>Software</w:t>
            </w:r>
          </w:hyperlink>
        </w:p>
      </w:tc>
      <w:tc>
        <w:tcPr>
          <w:tcW w:w="185" w:type="dxa"/>
          <w:tcBorders>
            <w:top w:val="nil"/>
            <w:bottom w:val="nil"/>
          </w:tcBorders>
          <w:vAlign w:val="center"/>
        </w:tcPr>
        <w:p w14:paraId="1E0453A7" w14:textId="77777777" w:rsidR="009772A9" w:rsidRPr="00C76DF3" w:rsidRDefault="009772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09FD52" w14:textId="77777777" w:rsidR="009772A9"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9772A9">
              <w:rPr>
                <w:rStyle w:val="Hyperlink"/>
                <w:sz w:val="14"/>
                <w:szCs w:val="14"/>
              </w:rPr>
              <w:t>Serviços Online</w:t>
            </w:r>
          </w:hyperlink>
        </w:p>
      </w:tc>
      <w:tc>
        <w:tcPr>
          <w:tcW w:w="180" w:type="dxa"/>
          <w:tcBorders>
            <w:top w:val="nil"/>
            <w:bottom w:val="nil"/>
          </w:tcBorders>
        </w:tcPr>
        <w:p w14:paraId="4547E97D" w14:textId="77777777" w:rsidR="009772A9" w:rsidRPr="00C76DF3" w:rsidRDefault="009772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2D52AD0" w14:textId="77777777" w:rsidR="009772A9"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772A9">
              <w:rPr>
                <w:rStyle w:val="Hyperlink"/>
                <w:sz w:val="14"/>
                <w:szCs w:val="14"/>
              </w:rPr>
              <w:t>Glossário</w:t>
            </w:r>
          </w:hyperlink>
          <w:r w:rsidR="009772A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D8558F" w14:textId="77777777" w:rsidR="009772A9" w:rsidRPr="00C76DF3" w:rsidRDefault="009772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45753A5" w14:textId="77777777" w:rsidR="009772A9" w:rsidRPr="00C76DF3" w:rsidRDefault="000E5F1A" w:rsidP="00370875">
          <w:pPr>
            <w:pStyle w:val="ProductList-OfferingBody"/>
            <w:ind w:left="-72" w:right="-76"/>
            <w:jc w:val="center"/>
            <w:rPr>
              <w:color w:val="808080" w:themeColor="background1" w:themeShade="80"/>
              <w:sz w:val="14"/>
              <w:szCs w:val="14"/>
            </w:rPr>
          </w:pPr>
          <w:hyperlink w:anchor="AppendixA" w:history="1">
            <w:r w:rsidR="009772A9">
              <w:rPr>
                <w:rStyle w:val="Hyperlink"/>
                <w:sz w:val="14"/>
                <w:szCs w:val="14"/>
              </w:rPr>
              <w:t>Apêndices</w:t>
            </w:r>
          </w:hyperlink>
        </w:p>
      </w:tc>
      <w:tc>
        <w:tcPr>
          <w:tcW w:w="184" w:type="dxa"/>
          <w:tcBorders>
            <w:top w:val="nil"/>
            <w:bottom w:val="nil"/>
          </w:tcBorders>
          <w:vAlign w:val="center"/>
        </w:tcPr>
        <w:p w14:paraId="0530D529" w14:textId="77777777" w:rsidR="009772A9" w:rsidRPr="00C76DF3" w:rsidRDefault="009772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D6E2ECE" w14:textId="77777777" w:rsidR="009772A9" w:rsidRPr="00C76DF3" w:rsidRDefault="000E5F1A" w:rsidP="00370875">
          <w:pPr>
            <w:pStyle w:val="ProductList-OfferingBody"/>
            <w:ind w:left="-72" w:right="-74"/>
            <w:jc w:val="center"/>
            <w:rPr>
              <w:color w:val="808080" w:themeColor="background1" w:themeShade="80"/>
              <w:sz w:val="14"/>
              <w:szCs w:val="14"/>
            </w:rPr>
          </w:pPr>
          <w:hyperlink w:anchor="Index" w:history="1">
            <w:r w:rsidR="009772A9">
              <w:rPr>
                <w:rStyle w:val="Hyperlink"/>
                <w:sz w:val="14"/>
                <w:szCs w:val="14"/>
              </w:rPr>
              <w:t>Índice</w:t>
            </w:r>
          </w:hyperlink>
        </w:p>
      </w:tc>
    </w:tr>
  </w:tbl>
  <w:p w14:paraId="5DD368E1" w14:textId="77777777" w:rsidR="009772A9" w:rsidRDefault="009772A9"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397E5907" w14:textId="77777777" w:rsidTr="00121ABC">
      <w:tc>
        <w:tcPr>
          <w:tcW w:w="1255" w:type="dxa"/>
          <w:shd w:val="clear" w:color="auto" w:fill="F2F2F2" w:themeFill="background1" w:themeFillShade="F2"/>
          <w:vAlign w:val="center"/>
        </w:tcPr>
        <w:p w14:paraId="71F222D6" w14:textId="77777777" w:rsidR="00121ABC" w:rsidRPr="00C76DF3" w:rsidRDefault="000E5F1A" w:rsidP="00121ABC">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12F6220" w14:textId="77777777" w:rsidR="00121ABC" w:rsidRPr="00C76DF3" w:rsidRDefault="00121ABC" w:rsidP="00121AB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D46587" w14:textId="77777777" w:rsidR="00121ABC" w:rsidRPr="00C76DF3" w:rsidRDefault="000E5F1A" w:rsidP="00121ABC">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0C47C848" w14:textId="77777777" w:rsidR="00121ABC" w:rsidRPr="00C76DF3" w:rsidRDefault="00121ABC" w:rsidP="00121AB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DB3CA3" w14:textId="77777777" w:rsidR="00121ABC" w:rsidRPr="00C76DF3" w:rsidRDefault="000E5F1A" w:rsidP="00121ABC">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DB201D2" w14:textId="77777777" w:rsidR="00121ABC" w:rsidRPr="00C76DF3" w:rsidRDefault="00121ABC" w:rsidP="00121AB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0FCAF81" w14:textId="77777777" w:rsidR="00121ABC" w:rsidRPr="00C76DF3" w:rsidRDefault="000E5F1A" w:rsidP="00121ABC">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38E5B604" w14:textId="77777777" w:rsidR="00121ABC" w:rsidRPr="00C76DF3" w:rsidRDefault="00121ABC"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847C3C" w14:textId="77777777" w:rsidR="00121ABC" w:rsidRPr="00C76DF3" w:rsidRDefault="000E5F1A" w:rsidP="00121ABC">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789F0041" w14:textId="77777777" w:rsidR="00121ABC" w:rsidRPr="00C76DF3" w:rsidRDefault="00121ABC" w:rsidP="00121AB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6D9C47D" w14:textId="77777777" w:rsidR="00121ABC" w:rsidRPr="00C76DF3" w:rsidRDefault="000E5F1A" w:rsidP="00121ABC">
          <w:pPr>
            <w:pStyle w:val="ProductList-OfferingBody"/>
            <w:ind w:left="-67" w:right="-72"/>
            <w:jc w:val="center"/>
            <w:rPr>
              <w:rFonts w:ascii="Wingdings" w:hAnsi="Wingdings" w:cs="Wingdings"/>
              <w:color w:val="808080" w:themeColor="background1" w:themeShade="80"/>
              <w:sz w:val="14"/>
              <w:szCs w:val="14"/>
            </w:rPr>
          </w:pPr>
          <w:hyperlink w:anchor="Glossary"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B53A116" w14:textId="77777777" w:rsidR="00121ABC" w:rsidRPr="00C76DF3" w:rsidRDefault="00121ABC"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257B33F" w14:textId="77777777" w:rsidR="00121ABC" w:rsidRPr="00C76DF3" w:rsidRDefault="000E5F1A" w:rsidP="00121ABC">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9841AE0" w14:textId="77777777" w:rsidR="00121ABC" w:rsidRPr="00C76DF3" w:rsidRDefault="00121ABC" w:rsidP="00121AB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07FCE9" w14:textId="77777777" w:rsidR="00121ABC" w:rsidRPr="00C76DF3" w:rsidRDefault="000E5F1A" w:rsidP="00121ABC">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3F2A27FA" w14:textId="77777777" w:rsidR="00121ABC" w:rsidRDefault="00121ABC" w:rsidP="00121ABC">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49A3ACD4" w14:textId="77777777" w:rsidTr="00EA3FA8">
      <w:tc>
        <w:tcPr>
          <w:tcW w:w="1255" w:type="dxa"/>
          <w:shd w:val="clear" w:color="auto" w:fill="F2F2F2" w:themeFill="background1" w:themeFillShade="F2"/>
          <w:vAlign w:val="center"/>
        </w:tcPr>
        <w:p w14:paraId="1F14D9BF"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DF23F29"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06D1A678"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EDCD2C5"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1783C46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44CED59"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0E86013E"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72A1E27" w14:textId="77777777" w:rsidR="00121ABC" w:rsidRDefault="00121ABC"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1745D0BC" w14:textId="77777777" w:rsidTr="00EA3FA8">
      <w:tc>
        <w:tcPr>
          <w:tcW w:w="1255" w:type="dxa"/>
          <w:shd w:val="clear" w:color="auto" w:fill="F2F2F2" w:themeFill="background1" w:themeFillShade="F2"/>
          <w:vAlign w:val="center"/>
        </w:tcPr>
        <w:p w14:paraId="2FB28B89"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6F9FD0CC"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F89CC81"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E6E5918"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E812E4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67D9FF5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1A9B665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6C65752A" w14:textId="77777777" w:rsidR="00121ABC" w:rsidRDefault="00121AB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121ABC" w:rsidRDefault="00121AB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3CACD4C8" w14:textId="77777777" w:rsidTr="005F007A">
      <w:tc>
        <w:tcPr>
          <w:tcW w:w="1624" w:type="dxa"/>
          <w:shd w:val="clear" w:color="auto" w:fill="F2F2F2"/>
          <w:vAlign w:val="center"/>
        </w:tcPr>
        <w:p w14:paraId="1F14ECFA" w14:textId="5A47205B"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0D3FA62"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39209F"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DA5553F"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C41CE4"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09529DA"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5734D90"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3735E15"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ED447D"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486948CD"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1AAEB4"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07092D90" w14:textId="77777777" w:rsidR="00121ABC" w:rsidRPr="00BF0916" w:rsidRDefault="00121ABC"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B2A8945" w14:textId="77777777" w:rsidTr="00EA3FA8">
      <w:tc>
        <w:tcPr>
          <w:tcW w:w="1255" w:type="dxa"/>
          <w:shd w:val="clear" w:color="auto" w:fill="F2F2F2" w:themeFill="background1" w:themeFillShade="F2"/>
          <w:vAlign w:val="center"/>
        </w:tcPr>
        <w:p w14:paraId="362F9F81"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C06E13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4C833741"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B85F979"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0991C0D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E1A0AFB"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4F61C84"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ABF6BCF"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79E0DA8E" w14:textId="77777777" w:rsidR="00121ABC" w:rsidRDefault="00121ABC"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25A0D2FF" w14:textId="77777777" w:rsidTr="00EA3FA8">
      <w:tc>
        <w:tcPr>
          <w:tcW w:w="1255" w:type="dxa"/>
          <w:shd w:val="clear" w:color="auto" w:fill="F2F2F2" w:themeFill="background1" w:themeFillShade="F2"/>
          <w:vAlign w:val="center"/>
        </w:tcPr>
        <w:p w14:paraId="055B61A7"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1DBDF293"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4645AE98"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31A7A566"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7A7B312D"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0A5D4983"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02DF8F0"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5CB37B6" w14:textId="77777777" w:rsidR="00121ABC" w:rsidRDefault="00121ABC"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6D97EBD2" w14:textId="77777777" w:rsidTr="00EA3FA8">
      <w:tc>
        <w:tcPr>
          <w:tcW w:w="1255" w:type="dxa"/>
          <w:shd w:val="clear" w:color="auto" w:fill="F2F2F2" w:themeFill="background1" w:themeFillShade="F2"/>
          <w:vAlign w:val="center"/>
        </w:tcPr>
        <w:p w14:paraId="17586081"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347B01F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5D7AACB"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56996CB"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22D26DC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47208CE7"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7F80BF6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783EC308" w14:textId="77777777" w:rsidR="00121ABC" w:rsidRDefault="00121ABC"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19325BEF" w14:textId="77777777" w:rsidTr="005F007A">
      <w:tc>
        <w:tcPr>
          <w:tcW w:w="1624" w:type="dxa"/>
          <w:shd w:val="clear" w:color="auto" w:fill="F2F2F2"/>
          <w:vAlign w:val="center"/>
        </w:tcPr>
        <w:p w14:paraId="4D6BC8A2" w14:textId="2AC4C627"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3AFCCFBC"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7562AE91"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3227309"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2FB2D3FB"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37DBD2DA" w14:textId="77777777" w:rsidR="00121ABC" w:rsidRPr="00BF0916" w:rsidRDefault="00121ABC" w:rsidP="00370875">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43F50E3D" w14:textId="77777777" w:rsidTr="00EA3FA8">
      <w:tc>
        <w:tcPr>
          <w:tcW w:w="1255" w:type="dxa"/>
          <w:shd w:val="clear" w:color="auto" w:fill="F2F2F2" w:themeFill="background1" w:themeFillShade="F2"/>
          <w:vAlign w:val="center"/>
        </w:tcPr>
        <w:p w14:paraId="5194E69E"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8601217"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AE8E35D"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5710BADF"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551234A9"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959C79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E663F6A"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2B30077D" w14:textId="77777777" w:rsidR="00121ABC" w:rsidRDefault="00121ABC"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593C0B0" w14:textId="77777777" w:rsidTr="00EA3FA8">
      <w:tc>
        <w:tcPr>
          <w:tcW w:w="1255" w:type="dxa"/>
          <w:shd w:val="clear" w:color="auto" w:fill="F2F2F2" w:themeFill="background1" w:themeFillShade="F2"/>
          <w:vAlign w:val="center"/>
        </w:tcPr>
        <w:p w14:paraId="0604D76E"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02C93C94"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2A82290B"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22D6D90A"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6FF7EF0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76478385"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510BA0B6"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053CDF2" w14:textId="77777777" w:rsidR="00121ABC" w:rsidRDefault="00121ABC"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5DE4431A" w14:textId="77777777" w:rsidTr="00EA3FA8">
      <w:tc>
        <w:tcPr>
          <w:tcW w:w="1255" w:type="dxa"/>
          <w:shd w:val="clear" w:color="auto" w:fill="F2F2F2" w:themeFill="background1" w:themeFillShade="F2"/>
          <w:vAlign w:val="center"/>
        </w:tcPr>
        <w:p w14:paraId="3B3A9CD9"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52A0055A"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A2A8BB0"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6E2C7DEB"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3EBA8827"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240148D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BEC1752"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0AF81B8B"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8EF27F8" w14:textId="77777777" w:rsidR="00121ABC" w:rsidRDefault="00121ABC"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CCC4069" w14:textId="77777777" w:rsidTr="00EA3FA8">
      <w:tc>
        <w:tcPr>
          <w:tcW w:w="1255" w:type="dxa"/>
          <w:shd w:val="clear" w:color="auto" w:fill="F2F2F2" w:themeFill="background1" w:themeFillShade="F2"/>
          <w:vAlign w:val="center"/>
        </w:tcPr>
        <w:p w14:paraId="26A8FF1E"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3C4FD812"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3591D950"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6F96B5B"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16C7E42F"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73B94685"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1FD63823"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12CFB804" w14:textId="77777777" w:rsidR="00121ABC" w:rsidRDefault="00121ABC"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1AA92961" w14:textId="77777777" w:rsidTr="005F007A">
      <w:tc>
        <w:tcPr>
          <w:tcW w:w="1624" w:type="dxa"/>
          <w:shd w:val="clear" w:color="auto" w:fill="F2F2F2"/>
          <w:vAlign w:val="center"/>
        </w:tcPr>
        <w:p w14:paraId="6DE88193" w14:textId="5F47BFE1"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BBFC776"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40F151D9"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A09AC1B"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0E19D51D"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2597F496" w14:textId="77777777" w:rsidR="00121ABC" w:rsidRPr="00BF0916" w:rsidRDefault="00121ABC"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121ABC" w:rsidRPr="00383BC7"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45495712" w14:textId="77777777" w:rsidTr="00A03228">
      <w:tc>
        <w:tcPr>
          <w:tcW w:w="1624" w:type="dxa"/>
          <w:shd w:val="clear" w:color="auto" w:fill="BFBFBF" w:themeFill="background1" w:themeFillShade="BF"/>
          <w:vAlign w:val="center"/>
        </w:tcPr>
        <w:p w14:paraId="662E05D4" w14:textId="12040739" w:rsidR="00121ABC" w:rsidRPr="00C76DF3" w:rsidRDefault="000E5F1A" w:rsidP="00383BC7">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EA2825E" w14:textId="77777777" w:rsidR="00121ABC" w:rsidRPr="00C76DF3" w:rsidRDefault="00121AB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121ABC" w:rsidRPr="00C76DF3" w:rsidRDefault="000E5F1A" w:rsidP="00383BC7">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614839D1" w14:textId="77777777" w:rsidR="00121ABC" w:rsidRPr="00C76DF3" w:rsidRDefault="00121AB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121ABC" w:rsidRPr="00C76DF3" w:rsidRDefault="000E5F1A" w:rsidP="00383BC7">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440289A2" w14:textId="77777777" w:rsidR="00121ABC" w:rsidRPr="00C76DF3" w:rsidRDefault="00121AB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121ABC" w:rsidRPr="00C76DF3" w:rsidRDefault="000E5F1A" w:rsidP="00383BC7">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65E4AC8" w14:textId="77777777" w:rsidR="00121ABC" w:rsidRPr="00C76DF3" w:rsidRDefault="00121AB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121ABC" w:rsidRPr="00C76DF3" w:rsidRDefault="000E5F1A"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121ABC" w:rsidRPr="00C76DF3" w:rsidRDefault="00121AB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121ABC" w:rsidRPr="00C76DF3" w:rsidRDefault="000E5F1A" w:rsidP="00383BC7">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6771BB39" w14:textId="77777777" w:rsidR="00121ABC" w:rsidRPr="00383BC7" w:rsidRDefault="00121ABC"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603E5537" w14:textId="77777777" w:rsidTr="005F007A">
      <w:tc>
        <w:tcPr>
          <w:tcW w:w="1624" w:type="dxa"/>
          <w:shd w:val="clear" w:color="auto" w:fill="F2F2F2"/>
          <w:vAlign w:val="center"/>
        </w:tcPr>
        <w:p w14:paraId="687CF6A6" w14:textId="4B4A85E6"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1D0F3B36"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0D667C2"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98A8078"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525F0C59"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263C7EF1" w14:textId="77777777" w:rsidR="00121ABC" w:rsidRPr="00BF0916" w:rsidRDefault="00121ABC" w:rsidP="0037087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121ABC"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0D6CA310" w14:textId="77777777" w:rsidTr="005F007A">
      <w:tc>
        <w:tcPr>
          <w:tcW w:w="1624" w:type="dxa"/>
          <w:shd w:val="clear" w:color="auto" w:fill="F2F2F2"/>
          <w:vAlign w:val="center"/>
        </w:tcPr>
        <w:p w14:paraId="3518A33E" w14:textId="2CAC6649"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0D3B523A"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79B77B3B"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7905ADC1"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8D4C569"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7954F005" w14:textId="77777777" w:rsidR="00121ABC" w:rsidRPr="00BF0916" w:rsidRDefault="00121ABC"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1ABC" w:rsidRPr="00C76DF3" w14:paraId="0520C738" w14:textId="77777777" w:rsidTr="00CA55D9">
      <w:tc>
        <w:tcPr>
          <w:tcW w:w="1255" w:type="dxa"/>
          <w:shd w:val="clear" w:color="auto" w:fill="BFBFBF" w:themeFill="background1" w:themeFillShade="BF"/>
          <w:vAlign w:val="center"/>
        </w:tcPr>
        <w:p w14:paraId="78CD2218" w14:textId="77777777" w:rsidR="00121ABC" w:rsidRPr="00C76DF3" w:rsidRDefault="000E5F1A" w:rsidP="00370875">
          <w:pPr>
            <w:pStyle w:val="ProductList-OfferingBody"/>
            <w:ind w:left="-77" w:right="-73"/>
            <w:jc w:val="center"/>
            <w:rPr>
              <w:color w:val="808080" w:themeColor="background1" w:themeShade="80"/>
              <w:sz w:val="14"/>
              <w:szCs w:val="14"/>
            </w:rPr>
          </w:pPr>
          <w:hyperlink w:anchor="TableOfContents" w:history="1">
            <w:r w:rsidR="00121ABC">
              <w:rPr>
                <w:rStyle w:val="Hyperlink"/>
                <w:sz w:val="14"/>
                <w:szCs w:val="14"/>
              </w:rPr>
              <w:t>Índice</w:t>
            </w:r>
          </w:hyperlink>
        </w:p>
      </w:tc>
      <w:tc>
        <w:tcPr>
          <w:tcW w:w="181" w:type="dxa"/>
          <w:tcBorders>
            <w:top w:val="nil"/>
            <w:bottom w:val="nil"/>
          </w:tcBorders>
          <w:vAlign w:val="center"/>
        </w:tcPr>
        <w:p w14:paraId="70A1EB6D" w14:textId="77777777" w:rsidR="00121ABC" w:rsidRPr="00C76DF3" w:rsidRDefault="00121A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21ABC" w:rsidRPr="00C76DF3" w:rsidRDefault="000E5F1A" w:rsidP="00370875">
          <w:pPr>
            <w:pStyle w:val="ProductList-OfferingBody"/>
            <w:ind w:left="-72" w:right="-74"/>
            <w:jc w:val="center"/>
            <w:rPr>
              <w:color w:val="808080" w:themeColor="background1" w:themeShade="80"/>
              <w:sz w:val="14"/>
              <w:szCs w:val="14"/>
            </w:rPr>
          </w:pPr>
          <w:hyperlink w:anchor="Introdução" w:history="1">
            <w:r w:rsidR="00121ABC">
              <w:rPr>
                <w:rStyle w:val="Hyperlink"/>
                <w:sz w:val="14"/>
                <w:szCs w:val="14"/>
              </w:rPr>
              <w:t>Introdução</w:t>
            </w:r>
          </w:hyperlink>
        </w:p>
      </w:tc>
      <w:tc>
        <w:tcPr>
          <w:tcW w:w="182" w:type="dxa"/>
          <w:tcBorders>
            <w:top w:val="nil"/>
            <w:bottom w:val="nil"/>
          </w:tcBorders>
          <w:vAlign w:val="center"/>
        </w:tcPr>
        <w:p w14:paraId="1BEA070D" w14:textId="77777777" w:rsidR="00121ABC" w:rsidRPr="00C76DF3" w:rsidRDefault="00121A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21ABC" w:rsidRPr="00C76DF3" w:rsidRDefault="000E5F1A" w:rsidP="00370875">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B872E91" w14:textId="77777777" w:rsidR="00121ABC" w:rsidRPr="00C76DF3" w:rsidRDefault="00121A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21ABC" w:rsidRPr="00C76DF3" w:rsidRDefault="000E5F1A" w:rsidP="00370875">
          <w:pPr>
            <w:pStyle w:val="ProductList-OfferingBody"/>
            <w:ind w:left="-72" w:right="-77"/>
            <w:jc w:val="center"/>
            <w:rPr>
              <w:color w:val="808080" w:themeColor="background1" w:themeShade="80"/>
              <w:sz w:val="14"/>
              <w:szCs w:val="14"/>
            </w:rPr>
          </w:pPr>
          <w:hyperlink w:anchor="Software" w:history="1">
            <w:r w:rsidR="00121ABC">
              <w:rPr>
                <w:rStyle w:val="Hyperlink"/>
                <w:sz w:val="14"/>
                <w:szCs w:val="14"/>
              </w:rPr>
              <w:t>Software</w:t>
            </w:r>
          </w:hyperlink>
        </w:p>
      </w:tc>
      <w:tc>
        <w:tcPr>
          <w:tcW w:w="185" w:type="dxa"/>
          <w:tcBorders>
            <w:top w:val="nil"/>
            <w:bottom w:val="nil"/>
          </w:tcBorders>
          <w:vAlign w:val="center"/>
        </w:tcPr>
        <w:p w14:paraId="408E6BFE"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21ABC" w:rsidRPr="00C76DF3" w:rsidRDefault="000E5F1A" w:rsidP="00370875">
          <w:pPr>
            <w:pStyle w:val="ProductList-OfferingBody"/>
            <w:ind w:left="-72" w:right="-77"/>
            <w:jc w:val="center"/>
            <w:rPr>
              <w:color w:val="808080" w:themeColor="background1" w:themeShade="80"/>
              <w:sz w:val="14"/>
              <w:szCs w:val="14"/>
            </w:rPr>
          </w:pPr>
          <w:hyperlink w:anchor="OnlineServices" w:history="1">
            <w:r w:rsidR="00121ABC">
              <w:rPr>
                <w:rStyle w:val="Hyperlink"/>
                <w:sz w:val="14"/>
                <w:szCs w:val="14"/>
              </w:rPr>
              <w:t>Serviços Online</w:t>
            </w:r>
          </w:hyperlink>
        </w:p>
      </w:tc>
      <w:tc>
        <w:tcPr>
          <w:tcW w:w="180" w:type="dxa"/>
          <w:tcBorders>
            <w:top w:val="nil"/>
            <w:bottom w:val="nil"/>
          </w:tcBorders>
        </w:tcPr>
        <w:p w14:paraId="360EA458" w14:textId="77777777" w:rsidR="00121ABC" w:rsidRPr="00C76DF3" w:rsidRDefault="00121A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21ABC" w:rsidRPr="00C76DF3" w:rsidRDefault="000E5F1A"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121ABC">
              <w:rPr>
                <w:rStyle w:val="Hyperlink"/>
                <w:sz w:val="14"/>
                <w:szCs w:val="14"/>
              </w:rPr>
              <w:t>Glossário</w:t>
            </w:r>
          </w:hyperlink>
          <w:r w:rsidR="00121AB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121ABC" w:rsidRPr="00C76DF3" w:rsidRDefault="00121A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21ABC" w:rsidRPr="00C76DF3" w:rsidRDefault="000E5F1A" w:rsidP="00370875">
          <w:pPr>
            <w:pStyle w:val="ProductList-OfferingBody"/>
            <w:ind w:left="-72" w:right="-76"/>
            <w:jc w:val="center"/>
            <w:rPr>
              <w:color w:val="808080" w:themeColor="background1" w:themeShade="80"/>
              <w:sz w:val="14"/>
              <w:szCs w:val="14"/>
            </w:rPr>
          </w:pPr>
          <w:hyperlink w:anchor="AppendixA" w:history="1">
            <w:r w:rsidR="00121ABC">
              <w:rPr>
                <w:rStyle w:val="Hyperlink"/>
                <w:sz w:val="14"/>
                <w:szCs w:val="14"/>
              </w:rPr>
              <w:t>Apêndices</w:t>
            </w:r>
          </w:hyperlink>
        </w:p>
      </w:tc>
      <w:tc>
        <w:tcPr>
          <w:tcW w:w="184" w:type="dxa"/>
          <w:tcBorders>
            <w:top w:val="nil"/>
            <w:bottom w:val="nil"/>
          </w:tcBorders>
          <w:vAlign w:val="center"/>
        </w:tcPr>
        <w:p w14:paraId="49886511" w14:textId="77777777" w:rsidR="00121ABC" w:rsidRPr="00C76DF3" w:rsidRDefault="00121A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21ABC" w:rsidRPr="00C76DF3" w:rsidRDefault="000E5F1A" w:rsidP="00370875">
          <w:pPr>
            <w:pStyle w:val="ProductList-OfferingBody"/>
            <w:ind w:left="-72" w:right="-74"/>
            <w:jc w:val="center"/>
            <w:rPr>
              <w:color w:val="808080" w:themeColor="background1" w:themeShade="80"/>
              <w:sz w:val="14"/>
              <w:szCs w:val="14"/>
            </w:rPr>
          </w:pPr>
          <w:hyperlink w:anchor="Índice" w:history="1">
            <w:r w:rsidR="00121ABC">
              <w:rPr>
                <w:rStyle w:val="Hyperlink"/>
                <w:sz w:val="14"/>
                <w:szCs w:val="14"/>
              </w:rPr>
              <w:t>Índice</w:t>
            </w:r>
          </w:hyperlink>
        </w:p>
      </w:tc>
    </w:tr>
  </w:tbl>
  <w:p w14:paraId="55876EE2" w14:textId="77777777" w:rsidR="00121ABC" w:rsidRDefault="00121AB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A8DC" w14:textId="77777777" w:rsidR="00121ABC" w:rsidRDefault="00121ABC" w:rsidP="004B686B">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121ABC" w:rsidRPr="00383BC7" w:rsidRDefault="00121AB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744D4800" w14:textId="77777777" w:rsidTr="005F007A">
      <w:tc>
        <w:tcPr>
          <w:tcW w:w="1624" w:type="dxa"/>
          <w:shd w:val="clear" w:color="auto" w:fill="F2F2F2"/>
          <w:vAlign w:val="center"/>
        </w:tcPr>
        <w:p w14:paraId="2D538531" w14:textId="7072D059"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782975F9"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33BF4C32"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02602F1F"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121ABC" w:rsidRPr="00C76DF3" w:rsidRDefault="000E5F1A" w:rsidP="006047F0">
          <w:pPr>
            <w:pStyle w:val="ProductList-OfferingBody"/>
            <w:ind w:left="-72" w:right="-77"/>
            <w:jc w:val="center"/>
            <w:rPr>
              <w:color w:val="808080" w:themeColor="background1" w:themeShade="80"/>
              <w:sz w:val="14"/>
              <w:szCs w:val="14"/>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7280787"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0C286888" w14:textId="77777777" w:rsidR="00121ABC" w:rsidRPr="00383BC7" w:rsidRDefault="00121ABC"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4B686B" w:rsidRPr="00C76DF3" w14:paraId="67389478" w14:textId="77777777" w:rsidTr="004B686B">
      <w:tc>
        <w:tcPr>
          <w:tcW w:w="1624" w:type="dxa"/>
          <w:shd w:val="clear" w:color="auto" w:fill="F2F2F2"/>
          <w:vAlign w:val="center"/>
        </w:tcPr>
        <w:p w14:paraId="2A9B5E8C" w14:textId="77777777" w:rsidR="004B686B" w:rsidRPr="00C76DF3" w:rsidRDefault="000E5F1A" w:rsidP="004B686B">
          <w:pPr>
            <w:pStyle w:val="ProductList-OfferingBody"/>
            <w:ind w:left="-77" w:right="-73"/>
            <w:jc w:val="center"/>
            <w:rPr>
              <w:color w:val="808080" w:themeColor="background1" w:themeShade="80"/>
              <w:sz w:val="14"/>
              <w:szCs w:val="14"/>
            </w:rPr>
          </w:pPr>
          <w:hyperlink w:anchor="Sumário" w:history="1">
            <w:r w:rsidR="004B686B">
              <w:rPr>
                <w:rStyle w:val="Hyperlink"/>
                <w:sz w:val="14"/>
                <w:szCs w:val="14"/>
              </w:rPr>
              <w:t>Sumário</w:t>
            </w:r>
          </w:hyperlink>
        </w:p>
      </w:tc>
      <w:tc>
        <w:tcPr>
          <w:tcW w:w="181" w:type="dxa"/>
          <w:tcBorders>
            <w:top w:val="nil"/>
            <w:bottom w:val="nil"/>
          </w:tcBorders>
          <w:vAlign w:val="center"/>
        </w:tcPr>
        <w:p w14:paraId="2586DFA7" w14:textId="77777777" w:rsidR="004B686B" w:rsidRPr="00C76DF3" w:rsidRDefault="004B686B" w:rsidP="004B68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3EC563" w14:textId="77777777" w:rsidR="004B686B" w:rsidRPr="00C76DF3" w:rsidRDefault="000E5F1A" w:rsidP="004B686B">
          <w:pPr>
            <w:pStyle w:val="ProductList-OfferingBody"/>
            <w:ind w:left="-72" w:right="-74"/>
            <w:jc w:val="center"/>
            <w:rPr>
              <w:color w:val="808080" w:themeColor="background1" w:themeShade="80"/>
              <w:sz w:val="14"/>
              <w:szCs w:val="14"/>
            </w:rPr>
          </w:pPr>
          <w:hyperlink w:anchor="Introduction" w:history="1">
            <w:r w:rsidR="004B686B">
              <w:rPr>
                <w:rStyle w:val="Hyperlink"/>
                <w:sz w:val="14"/>
                <w:szCs w:val="14"/>
              </w:rPr>
              <w:t>Introdução</w:t>
            </w:r>
          </w:hyperlink>
        </w:p>
      </w:tc>
      <w:tc>
        <w:tcPr>
          <w:tcW w:w="182" w:type="dxa"/>
          <w:tcBorders>
            <w:top w:val="nil"/>
            <w:bottom w:val="nil"/>
          </w:tcBorders>
          <w:vAlign w:val="center"/>
        </w:tcPr>
        <w:p w14:paraId="7D2737E2" w14:textId="77777777" w:rsidR="004B686B" w:rsidRPr="00C76DF3" w:rsidRDefault="004B686B" w:rsidP="004B68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97DFE5" w14:textId="77777777" w:rsidR="004B686B" w:rsidRPr="00C76DF3" w:rsidRDefault="000E5F1A" w:rsidP="004B686B">
          <w:pPr>
            <w:pStyle w:val="ProductList-OfferingBody"/>
            <w:ind w:left="-72" w:right="-75"/>
            <w:jc w:val="center"/>
            <w:rPr>
              <w:color w:val="808080" w:themeColor="background1" w:themeShade="80"/>
              <w:sz w:val="14"/>
              <w:szCs w:val="14"/>
            </w:rPr>
          </w:pPr>
          <w:hyperlink w:anchor="LicenseTerms" w:history="1">
            <w:r w:rsidR="004B686B">
              <w:rPr>
                <w:rStyle w:val="Hyperlink"/>
                <w:sz w:val="14"/>
                <w:szCs w:val="14"/>
              </w:rPr>
              <w:t>Termos de Licença</w:t>
            </w:r>
          </w:hyperlink>
        </w:p>
      </w:tc>
      <w:tc>
        <w:tcPr>
          <w:tcW w:w="183" w:type="dxa"/>
          <w:tcBorders>
            <w:top w:val="nil"/>
            <w:bottom w:val="nil"/>
          </w:tcBorders>
          <w:vAlign w:val="center"/>
        </w:tcPr>
        <w:p w14:paraId="31754BB4" w14:textId="77777777" w:rsidR="004B686B" w:rsidRPr="00C76DF3" w:rsidRDefault="004B686B" w:rsidP="004B68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BE6075D" w14:textId="77777777" w:rsidR="004B686B" w:rsidRPr="004B686B" w:rsidRDefault="000E5F1A" w:rsidP="004B686B">
          <w:pPr>
            <w:pStyle w:val="ProductList-OfferingBody"/>
            <w:ind w:left="-67" w:right="-72"/>
            <w:jc w:val="center"/>
            <w:rPr>
              <w:rStyle w:val="Hyperlink"/>
            </w:rPr>
          </w:pPr>
          <w:hyperlink w:anchor="ProductLicensing" w:history="1">
            <w:r w:rsidR="004B686B">
              <w:rPr>
                <w:rStyle w:val="Hyperlink"/>
                <w:sz w:val="14"/>
                <w:szCs w:val="14"/>
              </w:rPr>
              <w:t>Entradas do Produto</w:t>
            </w:r>
          </w:hyperlink>
        </w:p>
      </w:tc>
      <w:tc>
        <w:tcPr>
          <w:tcW w:w="185" w:type="dxa"/>
          <w:tcBorders>
            <w:top w:val="nil"/>
            <w:bottom w:val="nil"/>
          </w:tcBorders>
          <w:vAlign w:val="center"/>
        </w:tcPr>
        <w:p w14:paraId="42B565DC" w14:textId="77777777" w:rsidR="004B686B" w:rsidRPr="00C76DF3" w:rsidRDefault="004B686B" w:rsidP="004B68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117220" w14:textId="77777777" w:rsidR="004B686B" w:rsidRPr="00C76DF3" w:rsidRDefault="000E5F1A" w:rsidP="004B686B">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4B686B">
              <w:rPr>
                <w:rStyle w:val="Hyperlink"/>
                <w:sz w:val="14"/>
                <w:szCs w:val="14"/>
              </w:rPr>
              <w:t>Glossário</w:t>
            </w:r>
          </w:hyperlink>
          <w:hyperlink w:anchor="Serviços" w:history="1"/>
        </w:p>
      </w:tc>
      <w:tc>
        <w:tcPr>
          <w:tcW w:w="184" w:type="dxa"/>
          <w:tcBorders>
            <w:top w:val="nil"/>
            <w:bottom w:val="nil"/>
          </w:tcBorders>
          <w:vAlign w:val="center"/>
        </w:tcPr>
        <w:p w14:paraId="6C542138" w14:textId="77777777" w:rsidR="004B686B" w:rsidRPr="00C76DF3" w:rsidRDefault="004B686B" w:rsidP="004B68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8B5B40" w14:textId="77777777" w:rsidR="004B686B" w:rsidRPr="00C76DF3" w:rsidRDefault="000E5F1A" w:rsidP="004B686B">
          <w:pPr>
            <w:pStyle w:val="ProductList-OfferingBody"/>
            <w:ind w:left="-72" w:right="-74"/>
            <w:jc w:val="center"/>
            <w:rPr>
              <w:color w:val="808080" w:themeColor="background1" w:themeShade="80"/>
              <w:sz w:val="14"/>
              <w:szCs w:val="14"/>
            </w:rPr>
          </w:pPr>
          <w:hyperlink w:anchor="Index" w:history="1">
            <w:r w:rsidR="004B686B">
              <w:rPr>
                <w:rStyle w:val="Hyperlink"/>
                <w:sz w:val="14"/>
                <w:szCs w:val="14"/>
              </w:rPr>
              <w:t>Índice</w:t>
            </w:r>
          </w:hyperlink>
        </w:p>
      </w:tc>
    </w:tr>
  </w:tbl>
  <w:p w14:paraId="1769130B" w14:textId="77777777" w:rsidR="004B686B" w:rsidRDefault="004B686B" w:rsidP="004B686B">
    <w:pPr>
      <w:pStyle w:val="ProductList-Body"/>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121ABC" w:rsidRPr="00C76DF3" w14:paraId="4CAFA683" w14:textId="77777777" w:rsidTr="004B686B">
      <w:tc>
        <w:tcPr>
          <w:tcW w:w="1624" w:type="dxa"/>
          <w:shd w:val="clear" w:color="auto" w:fill="F2F2F2"/>
          <w:vAlign w:val="center"/>
        </w:tcPr>
        <w:p w14:paraId="504DF23A" w14:textId="4C947706" w:rsidR="00121ABC" w:rsidRPr="00C76DF3" w:rsidRDefault="000E5F1A" w:rsidP="006047F0">
          <w:pPr>
            <w:pStyle w:val="ProductList-OfferingBody"/>
            <w:ind w:left="-77" w:right="-73"/>
            <w:jc w:val="center"/>
            <w:rPr>
              <w:color w:val="808080" w:themeColor="background1" w:themeShade="80"/>
              <w:sz w:val="14"/>
              <w:szCs w:val="14"/>
            </w:rPr>
          </w:pPr>
          <w:hyperlink w:anchor="Sumário" w:history="1">
            <w:r w:rsidR="00121ABC">
              <w:rPr>
                <w:rStyle w:val="Hyperlink"/>
                <w:sz w:val="14"/>
                <w:szCs w:val="14"/>
              </w:rPr>
              <w:t>Sumário</w:t>
            </w:r>
          </w:hyperlink>
        </w:p>
      </w:tc>
      <w:tc>
        <w:tcPr>
          <w:tcW w:w="181" w:type="dxa"/>
          <w:tcBorders>
            <w:top w:val="nil"/>
            <w:bottom w:val="nil"/>
          </w:tcBorders>
          <w:vAlign w:val="center"/>
        </w:tcPr>
        <w:p w14:paraId="59526A91" w14:textId="77777777" w:rsidR="00121ABC" w:rsidRPr="00C76DF3" w:rsidRDefault="00121AB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troduction" w:history="1">
            <w:r w:rsidR="00121ABC">
              <w:rPr>
                <w:rStyle w:val="Hyperlink"/>
                <w:sz w:val="14"/>
                <w:szCs w:val="14"/>
              </w:rPr>
              <w:t>Introdução</w:t>
            </w:r>
          </w:hyperlink>
        </w:p>
      </w:tc>
      <w:tc>
        <w:tcPr>
          <w:tcW w:w="182" w:type="dxa"/>
          <w:tcBorders>
            <w:top w:val="nil"/>
            <w:bottom w:val="nil"/>
          </w:tcBorders>
          <w:vAlign w:val="center"/>
        </w:tcPr>
        <w:p w14:paraId="2CC447E8" w14:textId="77777777" w:rsidR="00121ABC" w:rsidRPr="00C76DF3" w:rsidRDefault="00121AB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121ABC" w:rsidRPr="00C76DF3" w:rsidRDefault="000E5F1A" w:rsidP="006047F0">
          <w:pPr>
            <w:pStyle w:val="ProductList-OfferingBody"/>
            <w:ind w:left="-72" w:right="-75"/>
            <w:jc w:val="center"/>
            <w:rPr>
              <w:color w:val="808080" w:themeColor="background1" w:themeShade="80"/>
              <w:sz w:val="14"/>
              <w:szCs w:val="14"/>
            </w:rPr>
          </w:pPr>
          <w:hyperlink w:anchor="LicenseTerms" w:history="1">
            <w:r w:rsidR="00121ABC">
              <w:rPr>
                <w:rStyle w:val="Hyperlink"/>
                <w:sz w:val="14"/>
                <w:szCs w:val="14"/>
              </w:rPr>
              <w:t>Termos de Licença</w:t>
            </w:r>
          </w:hyperlink>
        </w:p>
      </w:tc>
      <w:tc>
        <w:tcPr>
          <w:tcW w:w="183" w:type="dxa"/>
          <w:tcBorders>
            <w:top w:val="nil"/>
            <w:bottom w:val="nil"/>
          </w:tcBorders>
          <w:vAlign w:val="center"/>
        </w:tcPr>
        <w:p w14:paraId="109B6701" w14:textId="77777777" w:rsidR="00121ABC" w:rsidRPr="00C76DF3" w:rsidRDefault="00121AB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121ABC" w:rsidRPr="004B686B" w:rsidRDefault="000E5F1A" w:rsidP="004B686B">
          <w:pPr>
            <w:pStyle w:val="ProductList-OfferingBody"/>
            <w:ind w:left="-67" w:right="-72"/>
            <w:jc w:val="center"/>
            <w:rPr>
              <w:rStyle w:val="Hyperlink"/>
            </w:rPr>
          </w:pPr>
          <w:hyperlink w:anchor="ProductLicensing" w:history="1">
            <w:r w:rsidR="00121ABC">
              <w:rPr>
                <w:rStyle w:val="Hyperlink"/>
                <w:sz w:val="14"/>
                <w:szCs w:val="14"/>
              </w:rPr>
              <w:t>Entradas do Produto</w:t>
            </w:r>
          </w:hyperlink>
        </w:p>
      </w:tc>
      <w:tc>
        <w:tcPr>
          <w:tcW w:w="185" w:type="dxa"/>
          <w:tcBorders>
            <w:top w:val="nil"/>
            <w:bottom w:val="nil"/>
          </w:tcBorders>
          <w:vAlign w:val="center"/>
        </w:tcPr>
        <w:p w14:paraId="73BB392F" w14:textId="77777777" w:rsidR="00121ABC" w:rsidRPr="00C76DF3" w:rsidRDefault="00121AB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121ABC" w:rsidRPr="00C76DF3" w:rsidRDefault="000E5F1A"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121ABC">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121ABC" w:rsidRPr="00C76DF3" w:rsidRDefault="00121AB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121ABC" w:rsidRPr="00C76DF3" w:rsidRDefault="000E5F1A" w:rsidP="006047F0">
          <w:pPr>
            <w:pStyle w:val="ProductList-OfferingBody"/>
            <w:ind w:left="-72" w:right="-74"/>
            <w:jc w:val="center"/>
            <w:rPr>
              <w:color w:val="808080" w:themeColor="background1" w:themeShade="80"/>
              <w:sz w:val="14"/>
              <w:szCs w:val="14"/>
            </w:rPr>
          </w:pPr>
          <w:hyperlink w:anchor="Index" w:history="1">
            <w:r w:rsidR="00121ABC">
              <w:rPr>
                <w:rStyle w:val="Hyperlink"/>
                <w:sz w:val="14"/>
                <w:szCs w:val="14"/>
              </w:rPr>
              <w:t>Índice</w:t>
            </w:r>
          </w:hyperlink>
        </w:p>
      </w:tc>
    </w:tr>
  </w:tbl>
  <w:p w14:paraId="12C65215" w14:textId="77777777" w:rsidR="00121ABC" w:rsidRPr="004B686B" w:rsidRDefault="00121ABC" w:rsidP="004B686B">
    <w:pPr>
      <w:pStyle w:val="ProductList-Body"/>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B5530" w14:textId="77777777" w:rsidR="000E5F1A" w:rsidRDefault="000E5F1A" w:rsidP="009A573F">
      <w:pPr>
        <w:spacing w:after="0" w:line="240" w:lineRule="auto"/>
      </w:pPr>
      <w:r>
        <w:separator/>
      </w:r>
    </w:p>
  </w:footnote>
  <w:footnote w:type="continuationSeparator" w:id="0">
    <w:p w14:paraId="0E898766" w14:textId="77777777" w:rsidR="000E5F1A" w:rsidRDefault="000E5F1A" w:rsidP="009A573F">
      <w:pPr>
        <w:spacing w:after="0" w:line="240" w:lineRule="auto"/>
      </w:pPr>
      <w:r>
        <w:continuationSeparator/>
      </w:r>
    </w:p>
  </w:footnote>
  <w:footnote w:type="continuationNotice" w:id="1">
    <w:p w14:paraId="461D8C4E" w14:textId="77777777" w:rsidR="000E5F1A" w:rsidRDefault="000E5F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7E050" w14:textId="77777777" w:rsidR="00BD1CBF" w:rsidRDefault="00BD1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7C5DFE44" w:rsidR="00121ABC" w:rsidRDefault="00121ABC"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9772A9">
          <w:rPr>
            <w:sz w:val="16"/>
            <w:szCs w:val="16"/>
          </w:rPr>
          <w:t>julho</w:t>
        </w:r>
        <w:r w:rsidR="009772A9" w:rsidRPr="00E24799">
          <w:rPr>
            <w:sz w:val="16"/>
            <w:szCs w:val="16"/>
          </w:rPr>
          <w:t xml:space="preserve"> </w:t>
        </w:r>
        <w:r w:rsidRPr="00E24799">
          <w:rPr>
            <w:sz w:val="16"/>
            <w:szCs w:val="16"/>
          </w:rPr>
          <w:t>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D1CBF">
          <w:rPr>
            <w:noProof/>
            <w:sz w:val="16"/>
            <w:szCs w:val="16"/>
          </w:rPr>
          <w:t>32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3878E" w14:textId="77777777" w:rsidR="00BD1CBF" w:rsidRDefault="00BD1C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36946979"/>
      <w:docPartObj>
        <w:docPartGallery w:val="Page Numbers (Top of Page)"/>
        <w:docPartUnique/>
      </w:docPartObj>
    </w:sdtPr>
    <w:sdtEndPr/>
    <w:sdtContent>
      <w:p w14:paraId="2A248024" w14:textId="65F9BA04" w:rsidR="00121ABC" w:rsidRPr="00A247F3" w:rsidRDefault="00121ABC"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Pr>
            <w:sz w:val="16"/>
            <w:szCs w:val="16"/>
          </w:rPr>
          <w:t>ju</w:t>
        </w:r>
        <w:r w:rsidR="009772A9">
          <w:rPr>
            <w:sz w:val="16"/>
            <w:szCs w:val="16"/>
          </w:rPr>
          <w:t>lh</w:t>
        </w:r>
        <w:r>
          <w:rPr>
            <w:sz w:val="16"/>
            <w:szCs w:val="16"/>
          </w:rPr>
          <w:t>o</w:t>
        </w:r>
        <w:r w:rsidRPr="00E24799">
          <w:rPr>
            <w:sz w:val="16"/>
            <w:szCs w:val="16"/>
          </w:rPr>
          <w:t xml:space="preserve"> 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D1CBF">
          <w:rPr>
            <w:noProof/>
            <w:sz w:val="16"/>
            <w:szCs w:val="16"/>
          </w:rPr>
          <w:t>33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1"/>
  </w:num>
  <w:num w:numId="5">
    <w:abstractNumId w:val="1"/>
  </w:num>
  <w:num w:numId="6">
    <w:abstractNumId w:val="17"/>
  </w:num>
  <w:num w:numId="7">
    <w:abstractNumId w:val="19"/>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yw1tHbN+DAhJrRAGc6pq3TA7wYVqUOIPQvVRJ7x9SWiAIX9xfXKF9wNMaC69xSF3l08kj5Dtfe0p4AA5rgwyJw==" w:salt="O/wXgcobF2WqSrSNy+7SC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5F1A"/>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1CBF"/>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hyperlink" Target="http://go.microsoft.com/?linkid=9710837"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hyperlink" Target="http://go.microsoft.com/fwlink/?LinkId=290987" TargetMode="External"/><Relationship Id="rId50" Type="http://schemas.openxmlformats.org/officeDocument/2006/relationships/footer" Target="footer31.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58F0-4614-4E84-9F27-68BCC3C3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171319</Words>
  <Characters>976524</Characters>
  <Application>Microsoft Office Word</Application>
  <DocSecurity>8</DocSecurity>
  <Lines>8137</Lines>
  <Paragraphs>2291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2016-06-20T06:48:00Z</dcterms:created>
  <dcterms:modified xsi:type="dcterms:W3CDTF">2016-06-20T06:48:00Z</dcterms:modified>
</cp:coreProperties>
</file>